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635" w:rsidRPr="00057635" w:rsidRDefault="00057635" w:rsidP="00057635">
      <w:pPr>
        <w:spacing w:after="0" w:line="240" w:lineRule="auto"/>
        <w:ind w:firstLine="709"/>
        <w:jc w:val="center"/>
        <w:rPr>
          <w:rFonts w:ascii="Constantia" w:eastAsiaTheme="minorEastAsia" w:hAnsi="Constantia"/>
          <w:b/>
          <w:bCs/>
          <w:color w:val="1C0AA2"/>
          <w:kern w:val="24"/>
          <w:sz w:val="44"/>
          <w:szCs w:val="44"/>
          <w:lang w:eastAsia="ru-RU"/>
        </w:rPr>
      </w:pPr>
      <w:bookmarkStart w:id="0" w:name="_GoBack"/>
      <w:bookmarkEnd w:id="0"/>
      <w:r w:rsidRPr="00057635">
        <w:rPr>
          <w:rFonts w:ascii="Constantia" w:eastAsiaTheme="minorEastAsia" w:hAnsi="Constantia"/>
          <w:b/>
          <w:bCs/>
          <w:color w:val="1C0AA2"/>
          <w:kern w:val="24"/>
          <w:sz w:val="44"/>
          <w:szCs w:val="44"/>
          <w:lang w:eastAsia="ru-RU"/>
        </w:rPr>
        <w:t>Итоги работы учреждения за 20</w:t>
      </w:r>
      <w:r w:rsidR="00987D38">
        <w:rPr>
          <w:rFonts w:ascii="Constantia" w:eastAsiaTheme="minorEastAsia" w:hAnsi="Constantia"/>
          <w:b/>
          <w:bCs/>
          <w:color w:val="1C0AA2"/>
          <w:kern w:val="24"/>
          <w:sz w:val="44"/>
          <w:szCs w:val="44"/>
          <w:lang w:eastAsia="ru-RU"/>
        </w:rPr>
        <w:t>20</w:t>
      </w:r>
      <w:r w:rsidRPr="00057635">
        <w:rPr>
          <w:rFonts w:ascii="Constantia" w:eastAsiaTheme="minorEastAsia" w:hAnsi="Constantia"/>
          <w:b/>
          <w:bCs/>
          <w:color w:val="1C0AA2"/>
          <w:kern w:val="24"/>
          <w:sz w:val="44"/>
          <w:szCs w:val="44"/>
          <w:lang w:eastAsia="ru-RU"/>
        </w:rPr>
        <w:t xml:space="preserve"> год</w:t>
      </w:r>
    </w:p>
    <w:p w:rsidR="00E44374" w:rsidRDefault="00E44374" w:rsidP="00E44374">
      <w:pPr>
        <w:pStyle w:val="a3"/>
        <w:spacing w:before="0" w:beforeAutospacing="0" w:after="0" w:afterAutospacing="0"/>
        <w:jc w:val="center"/>
        <w:rPr>
          <w:rFonts w:ascii="Constantia" w:eastAsiaTheme="minorEastAsia" w:hAnsi="Constantia" w:cstheme="minorBidi"/>
          <w:b/>
          <w:bCs/>
          <w:color w:val="1C0AA2"/>
          <w:kern w:val="24"/>
          <w:sz w:val="36"/>
          <w:szCs w:val="36"/>
        </w:rPr>
      </w:pPr>
      <w:r>
        <w:rPr>
          <w:rFonts w:ascii="Constantia" w:eastAsiaTheme="minorEastAsia" w:hAnsi="Constantia" w:cstheme="minorBidi"/>
          <w:b/>
          <w:bCs/>
          <w:color w:val="1C0AA2"/>
          <w:kern w:val="24"/>
          <w:sz w:val="36"/>
          <w:szCs w:val="36"/>
        </w:rPr>
        <w:t>Выполнение Государственного задания</w:t>
      </w:r>
    </w:p>
    <w:p w:rsidR="00E44374" w:rsidRDefault="00E44374" w:rsidP="00E44374">
      <w:pPr>
        <w:pStyle w:val="a3"/>
        <w:spacing w:before="0" w:beforeAutospacing="0" w:after="0" w:afterAutospacing="0"/>
        <w:jc w:val="center"/>
      </w:pPr>
    </w:p>
    <w:tbl>
      <w:tblPr>
        <w:tblStyle w:val="-26"/>
        <w:tblW w:w="14570" w:type="dxa"/>
        <w:jc w:val="center"/>
        <w:tblLook w:val="04A0" w:firstRow="1" w:lastRow="0" w:firstColumn="1" w:lastColumn="0" w:noHBand="0" w:noVBand="1"/>
      </w:tblPr>
      <w:tblGrid>
        <w:gridCol w:w="3827"/>
        <w:gridCol w:w="1733"/>
        <w:gridCol w:w="2378"/>
        <w:gridCol w:w="1985"/>
        <w:gridCol w:w="4647"/>
      </w:tblGrid>
      <w:tr w:rsidR="0023516F" w:rsidRPr="00593B41" w:rsidTr="009A53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vMerge w:val="restart"/>
            <w:hideMark/>
          </w:tcPr>
          <w:p w:rsidR="0023516F" w:rsidRPr="009B7FE0" w:rsidRDefault="0023516F" w:rsidP="00B234B6">
            <w:pPr>
              <w:jc w:val="center"/>
              <w:rPr>
                <w:rFonts w:ascii="Arial" w:eastAsia="Times New Roman" w:hAnsi="Arial" w:cs="Arial"/>
                <w:color w:val="002060"/>
                <w:sz w:val="28"/>
                <w:szCs w:val="28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Наименование государственной услуги (работы)</w:t>
            </w:r>
          </w:p>
        </w:tc>
        <w:tc>
          <w:tcPr>
            <w:tcW w:w="1733" w:type="dxa"/>
            <w:vMerge w:val="restart"/>
            <w:hideMark/>
          </w:tcPr>
          <w:p w:rsidR="0023516F" w:rsidRPr="009B7FE0" w:rsidRDefault="0023516F" w:rsidP="00B234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28"/>
                <w:szCs w:val="28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Единица измерения</w:t>
            </w:r>
          </w:p>
        </w:tc>
        <w:tc>
          <w:tcPr>
            <w:tcW w:w="4363" w:type="dxa"/>
            <w:gridSpan w:val="2"/>
            <w:hideMark/>
          </w:tcPr>
          <w:p w:rsidR="0023516F" w:rsidRPr="009B7FE0" w:rsidRDefault="0023516F" w:rsidP="00B234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Объем государственной услуги (работы)</w:t>
            </w:r>
          </w:p>
        </w:tc>
        <w:tc>
          <w:tcPr>
            <w:tcW w:w="4647" w:type="dxa"/>
            <w:vMerge w:val="restart"/>
            <w:hideMark/>
          </w:tcPr>
          <w:p w:rsidR="0023516F" w:rsidRPr="009B7FE0" w:rsidRDefault="0023516F" w:rsidP="002351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28"/>
                <w:szCs w:val="28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 xml:space="preserve">Удовлетворенность качеством социальных услуг (в </w:t>
            </w:r>
            <w:r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%</w:t>
            </w: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 xml:space="preserve"> от числа опрошенных)</w:t>
            </w:r>
          </w:p>
        </w:tc>
      </w:tr>
      <w:tr w:rsidR="0023516F" w:rsidRPr="00593B41" w:rsidTr="009A53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vMerge/>
            <w:hideMark/>
          </w:tcPr>
          <w:p w:rsidR="0023516F" w:rsidRPr="009B7FE0" w:rsidRDefault="0023516F" w:rsidP="00B234B6">
            <w:pPr>
              <w:rPr>
                <w:rFonts w:ascii="Arial" w:eastAsia="Times New Roman" w:hAnsi="Arial" w:cs="Arial"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733" w:type="dxa"/>
            <w:vMerge/>
            <w:hideMark/>
          </w:tcPr>
          <w:p w:rsidR="0023516F" w:rsidRPr="009B7FE0" w:rsidRDefault="0023516F" w:rsidP="00B23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2378" w:type="dxa"/>
            <w:hideMark/>
          </w:tcPr>
          <w:p w:rsidR="0023516F" w:rsidRPr="009B7FE0" w:rsidRDefault="009A536D" w:rsidP="00B234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государственное задание</w:t>
            </w:r>
          </w:p>
        </w:tc>
        <w:tc>
          <w:tcPr>
            <w:tcW w:w="1985" w:type="dxa"/>
          </w:tcPr>
          <w:p w:rsidR="0023516F" w:rsidRPr="0023516F" w:rsidRDefault="0023516F" w:rsidP="00B23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23516F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исполнение плана</w:t>
            </w:r>
          </w:p>
        </w:tc>
        <w:tc>
          <w:tcPr>
            <w:tcW w:w="4647" w:type="dxa"/>
            <w:vMerge/>
            <w:hideMark/>
          </w:tcPr>
          <w:p w:rsidR="0023516F" w:rsidRPr="009B7FE0" w:rsidRDefault="0023516F" w:rsidP="00B23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28"/>
                <w:szCs w:val="28"/>
                <w:lang w:eastAsia="ru-RU"/>
              </w:rPr>
            </w:pPr>
          </w:p>
        </w:tc>
      </w:tr>
      <w:tr w:rsidR="0023516F" w:rsidRPr="00593B41" w:rsidTr="009A536D">
        <w:trPr>
          <w:trHeight w:val="4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hideMark/>
          </w:tcPr>
          <w:p w:rsidR="0023516F" w:rsidRPr="009B7FE0" w:rsidRDefault="0023516F" w:rsidP="0023516F">
            <w:pPr>
              <w:rPr>
                <w:rFonts w:ascii="Arial" w:eastAsia="Times New Roman" w:hAnsi="Arial" w:cs="Arial"/>
                <w:color w:val="002060"/>
                <w:sz w:val="28"/>
                <w:szCs w:val="28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Предоставление социального обслуживания в стационарной форме</w:t>
            </w:r>
          </w:p>
        </w:tc>
        <w:tc>
          <w:tcPr>
            <w:tcW w:w="1733" w:type="dxa"/>
            <w:hideMark/>
          </w:tcPr>
          <w:p w:rsidR="0023516F" w:rsidRPr="009B7FE0" w:rsidRDefault="0023516F" w:rsidP="002351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28"/>
                <w:szCs w:val="28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2378" w:type="dxa"/>
            <w:hideMark/>
          </w:tcPr>
          <w:p w:rsidR="0023516F" w:rsidRPr="0023516F" w:rsidRDefault="0023516F" w:rsidP="002351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932</w:t>
            </w:r>
          </w:p>
          <w:p w:rsidR="0023516F" w:rsidRPr="009B7FE0" w:rsidRDefault="0023516F" w:rsidP="002351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28"/>
                <w:szCs w:val="28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val="en-US" w:eastAsia="ru-RU"/>
              </w:rPr>
              <w:t>(</w:t>
            </w:r>
            <w:r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744</w:t>
            </w: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val="en-US" w:eastAsia="ru-RU"/>
              </w:rPr>
              <w:t xml:space="preserve"> </w:t>
            </w: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 xml:space="preserve">детей и </w:t>
            </w:r>
            <w:r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188</w:t>
            </w: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 xml:space="preserve"> родителей)</w:t>
            </w:r>
          </w:p>
        </w:tc>
        <w:tc>
          <w:tcPr>
            <w:tcW w:w="1985" w:type="dxa"/>
          </w:tcPr>
          <w:p w:rsidR="0023516F" w:rsidRPr="009B7FE0" w:rsidRDefault="0023516F" w:rsidP="002351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28"/>
                <w:szCs w:val="28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4647" w:type="dxa"/>
            <w:hideMark/>
          </w:tcPr>
          <w:p w:rsidR="0023516F" w:rsidRPr="009B7FE0" w:rsidRDefault="0023516F" w:rsidP="002351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28"/>
                <w:szCs w:val="28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100%</w:t>
            </w:r>
          </w:p>
        </w:tc>
      </w:tr>
      <w:tr w:rsidR="0023516F" w:rsidRPr="00593B41" w:rsidTr="009A53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hideMark/>
          </w:tcPr>
          <w:p w:rsidR="0023516F" w:rsidRPr="009B7FE0" w:rsidRDefault="0023516F" w:rsidP="0023516F">
            <w:pPr>
              <w:jc w:val="both"/>
              <w:rPr>
                <w:rFonts w:ascii="Arial" w:eastAsia="Times New Roman" w:hAnsi="Arial" w:cs="Arial"/>
                <w:color w:val="002060"/>
                <w:sz w:val="28"/>
                <w:szCs w:val="28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Предоставление социального обслуживания в полустационарной форме</w:t>
            </w:r>
          </w:p>
        </w:tc>
        <w:tc>
          <w:tcPr>
            <w:tcW w:w="1733" w:type="dxa"/>
            <w:hideMark/>
          </w:tcPr>
          <w:p w:rsidR="0023516F" w:rsidRPr="009B7FE0" w:rsidRDefault="0023516F" w:rsidP="00235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28"/>
                <w:szCs w:val="28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2378" w:type="dxa"/>
            <w:hideMark/>
          </w:tcPr>
          <w:p w:rsidR="0023516F" w:rsidRPr="009B7FE0" w:rsidRDefault="0023516F" w:rsidP="00235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349</w:t>
            </w:r>
          </w:p>
        </w:tc>
        <w:tc>
          <w:tcPr>
            <w:tcW w:w="1985" w:type="dxa"/>
          </w:tcPr>
          <w:p w:rsidR="0023516F" w:rsidRPr="009B7FE0" w:rsidRDefault="0023516F" w:rsidP="00235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28"/>
                <w:szCs w:val="28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4647" w:type="dxa"/>
            <w:hideMark/>
          </w:tcPr>
          <w:p w:rsidR="0023516F" w:rsidRPr="009B7FE0" w:rsidRDefault="0023516F" w:rsidP="00235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28"/>
                <w:szCs w:val="28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100%</w:t>
            </w:r>
          </w:p>
        </w:tc>
      </w:tr>
      <w:tr w:rsidR="0023516F" w:rsidRPr="00593B41" w:rsidTr="009A536D">
        <w:trPr>
          <w:trHeight w:val="9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</w:tcPr>
          <w:p w:rsidR="0023516F" w:rsidRPr="009B7FE0" w:rsidRDefault="0023516F" w:rsidP="0023516F">
            <w:pPr>
              <w:jc w:val="both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Предоставление социального обслуживания</w:t>
            </w:r>
            <w:r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 xml:space="preserve"> на дому</w:t>
            </w:r>
          </w:p>
        </w:tc>
        <w:tc>
          <w:tcPr>
            <w:tcW w:w="1733" w:type="dxa"/>
          </w:tcPr>
          <w:p w:rsidR="0023516F" w:rsidRPr="009B7FE0" w:rsidRDefault="0023516F" w:rsidP="002351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2378" w:type="dxa"/>
          </w:tcPr>
          <w:p w:rsidR="0023516F" w:rsidRDefault="0023516F" w:rsidP="002351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</w:tcPr>
          <w:p w:rsidR="0023516F" w:rsidRPr="0023516F" w:rsidRDefault="0023516F" w:rsidP="002351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4647" w:type="dxa"/>
          </w:tcPr>
          <w:p w:rsidR="0023516F" w:rsidRPr="0023516F" w:rsidRDefault="0023516F" w:rsidP="002351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100%</w:t>
            </w:r>
          </w:p>
        </w:tc>
      </w:tr>
      <w:tr w:rsidR="0023516F" w:rsidRPr="00593B41" w:rsidTr="009A53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</w:tcPr>
          <w:p w:rsidR="0023516F" w:rsidRPr="009B7FE0" w:rsidRDefault="0023516F" w:rsidP="0023516F">
            <w:pPr>
              <w:jc w:val="both"/>
              <w:rPr>
                <w:rFonts w:ascii="Constantia" w:eastAsia="Times New Roman" w:hAnsi="Constantia" w:cs="Arial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  <w:t>Ранняя помощь</w:t>
            </w:r>
          </w:p>
        </w:tc>
        <w:tc>
          <w:tcPr>
            <w:tcW w:w="1733" w:type="dxa"/>
          </w:tcPr>
          <w:p w:rsidR="0023516F" w:rsidRPr="009B7FE0" w:rsidRDefault="0023516F" w:rsidP="002351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2378" w:type="dxa"/>
          </w:tcPr>
          <w:p w:rsidR="0023516F" w:rsidRPr="009B7FE0" w:rsidRDefault="0023516F" w:rsidP="002351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23516F" w:rsidRPr="009B7FE0" w:rsidRDefault="0023516F" w:rsidP="00235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4647" w:type="dxa"/>
          </w:tcPr>
          <w:p w:rsidR="0023516F" w:rsidRPr="009B7FE0" w:rsidRDefault="0023516F" w:rsidP="00235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</w:p>
        </w:tc>
      </w:tr>
      <w:tr w:rsidR="0023516F" w:rsidRPr="00593B41" w:rsidTr="009A536D">
        <w:trPr>
          <w:trHeight w:val="6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</w:tcPr>
          <w:p w:rsidR="0023516F" w:rsidRPr="009B7FE0" w:rsidRDefault="0023516F" w:rsidP="0023516F">
            <w:pPr>
              <w:jc w:val="both"/>
              <w:rPr>
                <w:rFonts w:ascii="Constantia" w:eastAsia="Times New Roman" w:hAnsi="Constantia" w:cs="Arial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  <w:t>Работа (первичные приемы)</w:t>
            </w:r>
          </w:p>
        </w:tc>
        <w:tc>
          <w:tcPr>
            <w:tcW w:w="1733" w:type="dxa"/>
          </w:tcPr>
          <w:p w:rsidR="0023516F" w:rsidRPr="009B7FE0" w:rsidRDefault="0023516F" w:rsidP="002351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шт</w:t>
            </w:r>
            <w:r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ук</w:t>
            </w:r>
          </w:p>
        </w:tc>
        <w:tc>
          <w:tcPr>
            <w:tcW w:w="2378" w:type="dxa"/>
          </w:tcPr>
          <w:p w:rsidR="0023516F" w:rsidRPr="009B7FE0" w:rsidRDefault="0023516F" w:rsidP="002351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152</w:t>
            </w:r>
          </w:p>
        </w:tc>
        <w:tc>
          <w:tcPr>
            <w:tcW w:w="1985" w:type="dxa"/>
          </w:tcPr>
          <w:p w:rsidR="0023516F" w:rsidRPr="009B7FE0" w:rsidRDefault="0023516F" w:rsidP="002351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4647" w:type="dxa"/>
          </w:tcPr>
          <w:p w:rsidR="0023516F" w:rsidRPr="009B7FE0" w:rsidRDefault="0023516F" w:rsidP="002351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100%</w:t>
            </w:r>
          </w:p>
        </w:tc>
      </w:tr>
      <w:tr w:rsidR="0023516F" w:rsidRPr="00593B41" w:rsidTr="009A53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</w:tcPr>
          <w:p w:rsidR="0023516F" w:rsidRPr="009B7FE0" w:rsidRDefault="0023516F" w:rsidP="0023516F">
            <w:pPr>
              <w:jc w:val="both"/>
              <w:rPr>
                <w:rFonts w:ascii="Constantia" w:eastAsia="Times New Roman" w:hAnsi="Constantia" w:cs="Arial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 xml:space="preserve">Предоставление </w:t>
            </w:r>
            <w:r w:rsidRPr="009B7FE0">
              <w:rPr>
                <w:rFonts w:ascii="Constantia" w:eastAsia="Times New Roman" w:hAnsi="Constantia" w:cs="Arial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  <w:t>услуг РП</w:t>
            </w: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 xml:space="preserve"> в полустационарной форме</w:t>
            </w:r>
          </w:p>
        </w:tc>
        <w:tc>
          <w:tcPr>
            <w:tcW w:w="1733" w:type="dxa"/>
          </w:tcPr>
          <w:p w:rsidR="0023516F" w:rsidRPr="009B7FE0" w:rsidRDefault="0023516F" w:rsidP="00235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2378" w:type="dxa"/>
          </w:tcPr>
          <w:p w:rsidR="0023516F" w:rsidRPr="009B7FE0" w:rsidRDefault="0023516F" w:rsidP="00235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1985" w:type="dxa"/>
          </w:tcPr>
          <w:p w:rsidR="0023516F" w:rsidRPr="009B7FE0" w:rsidRDefault="0023516F" w:rsidP="00235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4647" w:type="dxa"/>
          </w:tcPr>
          <w:p w:rsidR="0023516F" w:rsidRPr="009B7FE0" w:rsidRDefault="0023516F" w:rsidP="00235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100%</w:t>
            </w:r>
          </w:p>
        </w:tc>
      </w:tr>
      <w:tr w:rsidR="0023516F" w:rsidRPr="00593B41" w:rsidTr="009A536D">
        <w:trPr>
          <w:trHeight w:val="9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</w:tcPr>
          <w:p w:rsidR="0023516F" w:rsidRPr="009B7FE0" w:rsidRDefault="0023516F" w:rsidP="0023516F">
            <w:pPr>
              <w:jc w:val="both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Прокат реабилитационного оборудования</w:t>
            </w:r>
          </w:p>
        </w:tc>
        <w:tc>
          <w:tcPr>
            <w:tcW w:w="1733" w:type="dxa"/>
          </w:tcPr>
          <w:p w:rsidR="0023516F" w:rsidRPr="009B7FE0" w:rsidRDefault="0023516F" w:rsidP="002351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штук</w:t>
            </w:r>
          </w:p>
        </w:tc>
        <w:tc>
          <w:tcPr>
            <w:tcW w:w="2378" w:type="dxa"/>
          </w:tcPr>
          <w:p w:rsidR="0023516F" w:rsidRDefault="0023516F" w:rsidP="002351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85" w:type="dxa"/>
          </w:tcPr>
          <w:p w:rsidR="0023516F" w:rsidRPr="009B7FE0" w:rsidRDefault="0023516F" w:rsidP="002351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4647" w:type="dxa"/>
          </w:tcPr>
          <w:p w:rsidR="0023516F" w:rsidRPr="009B7FE0" w:rsidRDefault="0023516F" w:rsidP="002351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100%</w:t>
            </w:r>
          </w:p>
        </w:tc>
      </w:tr>
    </w:tbl>
    <w:p w:rsidR="00B3745B" w:rsidRDefault="00B3745B" w:rsidP="003C3795">
      <w:pPr>
        <w:pStyle w:val="a3"/>
        <w:tabs>
          <w:tab w:val="left" w:pos="284"/>
        </w:tabs>
        <w:spacing w:before="0" w:beforeAutospacing="0" w:after="0" w:afterAutospacing="0"/>
        <w:ind w:left="720" w:firstLine="720"/>
        <w:jc w:val="both"/>
        <w:rPr>
          <w:rFonts w:ascii="Constantia" w:eastAsia="Calibri" w:hAnsi="Constantia"/>
          <w:color w:val="1C0AA2"/>
          <w:kern w:val="24"/>
          <w:sz w:val="36"/>
          <w:szCs w:val="36"/>
        </w:rPr>
      </w:pPr>
    </w:p>
    <w:p w:rsidR="00E44374" w:rsidRPr="003C3795" w:rsidRDefault="00E44374" w:rsidP="003C3795">
      <w:pPr>
        <w:pStyle w:val="a3"/>
        <w:tabs>
          <w:tab w:val="left" w:pos="284"/>
        </w:tabs>
        <w:spacing w:before="0" w:beforeAutospacing="0" w:after="0" w:afterAutospacing="0"/>
        <w:ind w:left="720" w:firstLine="720"/>
        <w:jc w:val="both"/>
        <w:rPr>
          <w:rFonts w:ascii="Constantia" w:eastAsia="Calibri" w:hAnsi="Constantia"/>
          <w:color w:val="1C0AA2"/>
          <w:kern w:val="24"/>
          <w:sz w:val="36"/>
          <w:szCs w:val="36"/>
        </w:rPr>
      </w:pPr>
      <w:r w:rsidRPr="003C3795">
        <w:rPr>
          <w:rFonts w:ascii="Constantia" w:eastAsia="Calibri" w:hAnsi="Constantia"/>
          <w:color w:val="1C0AA2"/>
          <w:kern w:val="24"/>
          <w:sz w:val="36"/>
          <w:szCs w:val="36"/>
        </w:rPr>
        <w:lastRenderedPageBreak/>
        <w:t xml:space="preserve">За истекший год учреждением обслужено </w:t>
      </w:r>
      <w:r w:rsidR="0023516F">
        <w:rPr>
          <w:rFonts w:ascii="Constantia" w:eastAsia="Calibri" w:hAnsi="Constantia"/>
          <w:color w:val="1C0AA2"/>
          <w:kern w:val="24"/>
          <w:sz w:val="36"/>
          <w:szCs w:val="36"/>
        </w:rPr>
        <w:t xml:space="preserve">1521 (в сравнении с 2019 годом, когда было обслужено </w:t>
      </w:r>
      <w:r w:rsidRPr="003C3795">
        <w:rPr>
          <w:rFonts w:ascii="Constantia" w:eastAsia="Calibri" w:hAnsi="Constantia"/>
          <w:color w:val="1C0AA2"/>
          <w:kern w:val="24"/>
          <w:sz w:val="36"/>
          <w:szCs w:val="36"/>
        </w:rPr>
        <w:t>1</w:t>
      </w:r>
      <w:r w:rsidR="007060B1">
        <w:rPr>
          <w:rFonts w:ascii="Constantia" w:eastAsia="Calibri" w:hAnsi="Constantia"/>
          <w:color w:val="1C0AA2"/>
          <w:kern w:val="24"/>
          <w:sz w:val="36"/>
          <w:szCs w:val="36"/>
        </w:rPr>
        <w:t>707</w:t>
      </w:r>
      <w:r w:rsidRPr="003C3795">
        <w:rPr>
          <w:rFonts w:ascii="Constantia" w:eastAsia="Calibri" w:hAnsi="Constantia"/>
          <w:color w:val="1C0AA2"/>
          <w:kern w:val="24"/>
          <w:sz w:val="36"/>
          <w:szCs w:val="36"/>
        </w:rPr>
        <w:t xml:space="preserve"> человек</w:t>
      </w:r>
      <w:r w:rsidR="00256FF6">
        <w:rPr>
          <w:rFonts w:ascii="Constantia" w:eastAsia="Calibri" w:hAnsi="Constantia"/>
          <w:color w:val="1C0AA2"/>
          <w:kern w:val="24"/>
          <w:sz w:val="36"/>
          <w:szCs w:val="36"/>
        </w:rPr>
        <w:t xml:space="preserve"> (837 детей и 265 сопровождающих)</w:t>
      </w:r>
      <w:r w:rsidRPr="003C3795">
        <w:rPr>
          <w:rFonts w:ascii="Constantia" w:eastAsia="Calibri" w:hAnsi="Constantia"/>
          <w:color w:val="1C0AA2"/>
          <w:kern w:val="24"/>
          <w:sz w:val="36"/>
          <w:szCs w:val="36"/>
        </w:rPr>
        <w:t xml:space="preserve">, </w:t>
      </w:r>
      <w:r w:rsidR="009A536D">
        <w:rPr>
          <w:rFonts w:ascii="Constantia" w:eastAsia="Calibri" w:hAnsi="Constantia"/>
          <w:color w:val="1C0AA2"/>
          <w:kern w:val="24"/>
          <w:sz w:val="36"/>
          <w:szCs w:val="36"/>
        </w:rPr>
        <w:t>причина – 3 месяца закрытия учреждения в связи с пандемией коронавируса.</w:t>
      </w:r>
    </w:p>
    <w:p w:rsidR="00E0115C" w:rsidRPr="003C3795" w:rsidRDefault="00E0115C" w:rsidP="00E0115C">
      <w:pPr>
        <w:pStyle w:val="a3"/>
        <w:tabs>
          <w:tab w:val="left" w:pos="284"/>
        </w:tabs>
        <w:spacing w:before="0" w:beforeAutospacing="0" w:after="0" w:afterAutospacing="0"/>
        <w:ind w:left="720" w:firstLine="720"/>
        <w:jc w:val="both"/>
        <w:rPr>
          <w:rFonts w:ascii="Constantia" w:eastAsia="Calibri" w:hAnsi="Constantia"/>
          <w:color w:val="1C0AA2"/>
          <w:kern w:val="24"/>
          <w:sz w:val="36"/>
          <w:szCs w:val="36"/>
        </w:rPr>
      </w:pPr>
      <w:r w:rsidRPr="003C3795">
        <w:rPr>
          <w:rFonts w:ascii="Constantia" w:eastAsia="Calibri" w:hAnsi="Constantia"/>
          <w:color w:val="1C0AA2"/>
          <w:kern w:val="24"/>
          <w:sz w:val="36"/>
          <w:szCs w:val="36"/>
        </w:rPr>
        <w:t>Государственное задание выполнено на 10</w:t>
      </w:r>
      <w:r>
        <w:rPr>
          <w:rFonts w:ascii="Constantia" w:eastAsia="Calibri" w:hAnsi="Constantia"/>
          <w:color w:val="1C0AA2"/>
          <w:kern w:val="24"/>
          <w:sz w:val="36"/>
          <w:szCs w:val="36"/>
        </w:rPr>
        <w:t>0</w:t>
      </w:r>
      <w:r w:rsidRPr="003C3795">
        <w:rPr>
          <w:rFonts w:ascii="Constantia" w:eastAsia="Calibri" w:hAnsi="Constantia"/>
          <w:color w:val="1C0AA2"/>
          <w:kern w:val="24"/>
          <w:sz w:val="36"/>
          <w:szCs w:val="36"/>
        </w:rPr>
        <w:t>%</w:t>
      </w:r>
    </w:p>
    <w:p w:rsidR="00B3745B" w:rsidRDefault="00B3745B" w:rsidP="00726F9B">
      <w:pPr>
        <w:pStyle w:val="a3"/>
        <w:spacing w:before="0" w:beforeAutospacing="0" w:after="0" w:afterAutospacing="0"/>
        <w:jc w:val="center"/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</w:pPr>
    </w:p>
    <w:p w:rsidR="00726F9B" w:rsidRDefault="00726F9B" w:rsidP="00726F9B">
      <w:pPr>
        <w:pStyle w:val="a3"/>
        <w:spacing w:before="0" w:beforeAutospacing="0" w:after="0" w:afterAutospacing="0"/>
        <w:jc w:val="center"/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</w:pPr>
      <w:r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t>Структура детей по месту жительства</w:t>
      </w:r>
    </w:p>
    <w:p w:rsidR="00726F9B" w:rsidRDefault="00726F9B" w:rsidP="00726F9B">
      <w:pPr>
        <w:pStyle w:val="a3"/>
        <w:spacing w:before="0" w:beforeAutospacing="0" w:after="0" w:afterAutospacing="0"/>
        <w:jc w:val="center"/>
      </w:pPr>
    </w:p>
    <w:tbl>
      <w:tblPr>
        <w:tblStyle w:val="-460"/>
        <w:tblW w:w="14033" w:type="dxa"/>
        <w:tblInd w:w="704" w:type="dxa"/>
        <w:tblLook w:val="01E0" w:firstRow="1" w:lastRow="1" w:firstColumn="1" w:lastColumn="1" w:noHBand="0" w:noVBand="0"/>
      </w:tblPr>
      <w:tblGrid>
        <w:gridCol w:w="7644"/>
        <w:gridCol w:w="2272"/>
        <w:gridCol w:w="4117"/>
      </w:tblGrid>
      <w:tr w:rsidR="00726F9B" w:rsidRPr="00B234B6" w:rsidTr="009B7F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4" w:type="dxa"/>
            <w:hideMark/>
          </w:tcPr>
          <w:p w:rsidR="00726F9B" w:rsidRPr="00B234B6" w:rsidRDefault="00726F9B" w:rsidP="009B7FE0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B234B6">
              <w:rPr>
                <w:rFonts w:ascii="Constantia" w:eastAsia="Times New Roman" w:hAnsi="Constantia" w:cs="Arial"/>
                <w:kern w:val="24"/>
                <w:sz w:val="28"/>
                <w:szCs w:val="28"/>
                <w:lang w:eastAsia="ru-RU"/>
              </w:rPr>
              <w:t>Всего обслуженных детей/взрослых, человек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389" w:type="dxa"/>
            <w:gridSpan w:val="2"/>
            <w:hideMark/>
          </w:tcPr>
          <w:p w:rsidR="00726F9B" w:rsidRPr="00B234B6" w:rsidRDefault="00726F9B" w:rsidP="009B7FE0">
            <w:pPr>
              <w:jc w:val="center"/>
              <w:rPr>
                <w:rFonts w:ascii="Constantia" w:eastAsia="Times New Roman" w:hAnsi="Constantia" w:cs="Arial"/>
                <w:b w:val="0"/>
                <w:bCs w:val="0"/>
                <w:kern w:val="24"/>
                <w:sz w:val="28"/>
                <w:szCs w:val="28"/>
                <w:lang w:eastAsia="ru-RU"/>
              </w:rPr>
            </w:pPr>
            <w:r w:rsidRPr="00B234B6">
              <w:rPr>
                <w:rFonts w:ascii="Constantia" w:eastAsia="Times New Roman" w:hAnsi="Constantia" w:cs="Arial"/>
                <w:b w:val="0"/>
                <w:bCs w:val="0"/>
                <w:kern w:val="24"/>
                <w:sz w:val="28"/>
                <w:szCs w:val="28"/>
                <w:lang w:eastAsia="ru-RU"/>
              </w:rPr>
              <w:t>1442/265</w:t>
            </w:r>
          </w:p>
        </w:tc>
      </w:tr>
      <w:tr w:rsidR="003D7C3E" w:rsidRPr="00B234B6" w:rsidTr="009B7F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4" w:type="dxa"/>
            <w:hideMark/>
          </w:tcPr>
          <w:p w:rsidR="003D7C3E" w:rsidRPr="00B234B6" w:rsidRDefault="003D7C3E" w:rsidP="003D7C3E">
            <w:pPr>
              <w:rPr>
                <w:rFonts w:ascii="Arial" w:eastAsia="Times New Roman" w:hAnsi="Arial" w:cs="Arial"/>
                <w:color w:val="002060"/>
                <w:sz w:val="28"/>
                <w:szCs w:val="28"/>
                <w:lang w:eastAsia="ru-RU"/>
              </w:rPr>
            </w:pPr>
            <w:r w:rsidRPr="00B234B6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Городские жители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72" w:type="dxa"/>
            <w:hideMark/>
          </w:tcPr>
          <w:p w:rsidR="003D7C3E" w:rsidRPr="00B234B6" w:rsidRDefault="003D7C3E" w:rsidP="003D7C3E">
            <w:pPr>
              <w:jc w:val="center"/>
              <w:rPr>
                <w:rFonts w:ascii="Constantia" w:eastAsia="Times New Roman" w:hAnsi="Constantia" w:cs="Arial"/>
                <w:b/>
                <w:bCs/>
                <w:color w:val="002060"/>
                <w:kern w:val="24"/>
                <w:sz w:val="28"/>
                <w:szCs w:val="28"/>
                <w:lang w:eastAsia="ru-RU"/>
              </w:rPr>
            </w:pPr>
            <w:r>
              <w:rPr>
                <w:rFonts w:ascii="Constantia" w:eastAsia="Times New Roman" w:hAnsi="Constantia" w:cs="Arial"/>
                <w:b/>
                <w:bCs/>
                <w:color w:val="002060"/>
                <w:kern w:val="24"/>
                <w:sz w:val="28"/>
                <w:szCs w:val="28"/>
                <w:lang w:eastAsia="ru-RU"/>
              </w:rPr>
              <w:t>708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7" w:type="dxa"/>
            <w:hideMark/>
          </w:tcPr>
          <w:p w:rsidR="003D7C3E" w:rsidRPr="003D7C3E" w:rsidRDefault="003D7C3E" w:rsidP="003D7C3E">
            <w:pPr>
              <w:jc w:val="center"/>
              <w:rPr>
                <w:rFonts w:ascii="Constantia" w:eastAsia="Times New Roman" w:hAnsi="Constantia" w:cs="Arial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  <w:t>53 %</w:t>
            </w:r>
          </w:p>
        </w:tc>
      </w:tr>
      <w:tr w:rsidR="003D7C3E" w:rsidRPr="00B234B6" w:rsidTr="009B7FE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4" w:type="dxa"/>
            <w:hideMark/>
          </w:tcPr>
          <w:p w:rsidR="003D7C3E" w:rsidRPr="00B234B6" w:rsidRDefault="003D7C3E" w:rsidP="003D7C3E">
            <w:pPr>
              <w:rPr>
                <w:rFonts w:ascii="Arial" w:eastAsia="Times New Roman" w:hAnsi="Arial" w:cs="Arial"/>
                <w:color w:val="002060"/>
                <w:sz w:val="28"/>
                <w:szCs w:val="28"/>
                <w:lang w:eastAsia="ru-RU"/>
              </w:rPr>
            </w:pPr>
            <w:r w:rsidRPr="00B234B6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Жители сельских районов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72" w:type="dxa"/>
            <w:hideMark/>
          </w:tcPr>
          <w:p w:rsidR="003D7C3E" w:rsidRPr="00B234B6" w:rsidRDefault="003D7C3E" w:rsidP="003D7C3E">
            <w:pPr>
              <w:jc w:val="center"/>
              <w:rPr>
                <w:rFonts w:ascii="Constantia" w:eastAsia="Times New Roman" w:hAnsi="Constantia" w:cs="Arial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</w:pPr>
            <w:r>
              <w:rPr>
                <w:rFonts w:ascii="Constantia" w:eastAsia="Times New Roman" w:hAnsi="Constantia" w:cs="Arial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  <w:t>628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7" w:type="dxa"/>
            <w:hideMark/>
          </w:tcPr>
          <w:p w:rsidR="003D7C3E" w:rsidRPr="003D7C3E" w:rsidRDefault="003D7C3E" w:rsidP="003D7C3E">
            <w:pPr>
              <w:jc w:val="center"/>
              <w:rPr>
                <w:rFonts w:ascii="Constantia" w:eastAsia="Times New Roman" w:hAnsi="Constantia" w:cs="Arial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 w:val="0"/>
                <w:bCs w:val="0"/>
                <w:color w:val="002060"/>
                <w:kern w:val="24"/>
                <w:sz w:val="28"/>
                <w:szCs w:val="28"/>
                <w:lang w:eastAsia="ru-RU"/>
              </w:rPr>
              <w:t>47 %</w:t>
            </w:r>
          </w:p>
        </w:tc>
      </w:tr>
    </w:tbl>
    <w:p w:rsidR="00726F9B" w:rsidRPr="00B234B6" w:rsidRDefault="00726F9B" w:rsidP="00726F9B">
      <w:pPr>
        <w:pStyle w:val="a3"/>
        <w:spacing w:before="0" w:beforeAutospacing="0" w:after="0" w:afterAutospacing="0"/>
        <w:jc w:val="center"/>
        <w:rPr>
          <w:rFonts w:ascii="Constantia" w:eastAsiaTheme="minorEastAsia" w:hAnsi="Constantia"/>
          <w:b/>
          <w:bCs/>
          <w:color w:val="1C0AA2"/>
          <w:kern w:val="24"/>
          <w:sz w:val="28"/>
          <w:szCs w:val="28"/>
        </w:rPr>
      </w:pPr>
    </w:p>
    <w:p w:rsidR="00726F9B" w:rsidRDefault="00726F9B" w:rsidP="00726F9B">
      <w:pPr>
        <w:pStyle w:val="a3"/>
        <w:spacing w:before="0" w:beforeAutospacing="0" w:after="0" w:afterAutospacing="0"/>
        <w:jc w:val="center"/>
        <w:rPr>
          <w:rFonts w:ascii="Constantia" w:eastAsiaTheme="minorEastAsia" w:hAnsi="Constantia"/>
          <w:b/>
          <w:bCs/>
          <w:color w:val="1C0AA2"/>
          <w:kern w:val="24"/>
          <w:sz w:val="40"/>
          <w:szCs w:val="40"/>
        </w:rPr>
      </w:pPr>
      <w:r>
        <w:rPr>
          <w:rFonts w:ascii="Constantia" w:eastAsiaTheme="minorEastAsia" w:hAnsi="Constantia"/>
          <w:b/>
          <w:bCs/>
          <w:color w:val="1C0AA2"/>
          <w:kern w:val="24"/>
          <w:sz w:val="40"/>
          <w:szCs w:val="40"/>
        </w:rPr>
        <w:t xml:space="preserve">Кратность прохождения курса реабилитации </w:t>
      </w:r>
    </w:p>
    <w:p w:rsidR="00726F9B" w:rsidRDefault="00726F9B" w:rsidP="00726F9B">
      <w:pPr>
        <w:pStyle w:val="a3"/>
        <w:spacing w:before="0" w:beforeAutospacing="0" w:after="0" w:afterAutospacing="0"/>
        <w:jc w:val="center"/>
      </w:pPr>
    </w:p>
    <w:tbl>
      <w:tblPr>
        <w:tblStyle w:val="-26"/>
        <w:tblW w:w="13891" w:type="dxa"/>
        <w:tblInd w:w="851" w:type="dxa"/>
        <w:tblLook w:val="01E0" w:firstRow="1" w:lastRow="1" w:firstColumn="1" w:lastColumn="1" w:noHBand="0" w:noVBand="0"/>
      </w:tblPr>
      <w:tblGrid>
        <w:gridCol w:w="4331"/>
        <w:gridCol w:w="2840"/>
        <w:gridCol w:w="3475"/>
        <w:gridCol w:w="3245"/>
      </w:tblGrid>
      <w:tr w:rsidR="003D7C3E" w:rsidRPr="0091116A" w:rsidTr="00D859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1" w:type="dxa"/>
            <w:hideMark/>
          </w:tcPr>
          <w:p w:rsidR="003D7C3E" w:rsidRPr="009B7FE0" w:rsidRDefault="003D7C3E" w:rsidP="003D7C3E">
            <w:pPr>
              <w:spacing w:line="276" w:lineRule="auto"/>
              <w:ind w:firstLine="706"/>
              <w:rPr>
                <w:rFonts w:ascii="Arial" w:eastAsia="Times New Roman" w:hAnsi="Arial" w:cs="Arial"/>
                <w:color w:val="002060"/>
                <w:sz w:val="32"/>
                <w:szCs w:val="32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  <w:t> 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40" w:type="dxa"/>
            <w:hideMark/>
          </w:tcPr>
          <w:p w:rsidR="003D7C3E" w:rsidRPr="0038743B" w:rsidRDefault="003D7C3E" w:rsidP="003D7C3E">
            <w:pPr>
              <w:spacing w:line="276" w:lineRule="auto"/>
              <w:jc w:val="center"/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</w:pPr>
            <w:r w:rsidRPr="0038743B"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  <w:t>2018 год</w:t>
            </w:r>
          </w:p>
        </w:tc>
        <w:tc>
          <w:tcPr>
            <w:tcW w:w="3475" w:type="dxa"/>
            <w:hideMark/>
          </w:tcPr>
          <w:p w:rsidR="003D7C3E" w:rsidRPr="009B7FE0" w:rsidRDefault="003D7C3E" w:rsidP="003D7C3E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32"/>
                <w:szCs w:val="32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  <w:t>201</w:t>
            </w:r>
            <w:r w:rsidRPr="009B7FE0">
              <w:rPr>
                <w:rFonts w:ascii="Constantia" w:eastAsia="Times New Roman" w:hAnsi="Constantia" w:cs="Arial"/>
                <w:b w:val="0"/>
                <w:bCs w:val="0"/>
                <w:color w:val="002060"/>
                <w:kern w:val="24"/>
                <w:sz w:val="32"/>
                <w:szCs w:val="32"/>
                <w:lang w:eastAsia="ru-RU"/>
              </w:rPr>
              <w:t>9</w:t>
            </w: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  <w:t xml:space="preserve"> год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45" w:type="dxa"/>
            <w:hideMark/>
          </w:tcPr>
          <w:p w:rsidR="003D7C3E" w:rsidRPr="009B7FE0" w:rsidRDefault="003D7C3E" w:rsidP="003D7C3E">
            <w:pPr>
              <w:spacing w:line="276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  <w:t>20</w:t>
            </w:r>
            <w:r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  <w:t>20</w:t>
            </w: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  <w:t xml:space="preserve"> год</w:t>
            </w:r>
          </w:p>
        </w:tc>
      </w:tr>
      <w:tr w:rsidR="003D7C3E" w:rsidRPr="0091116A" w:rsidTr="00D859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1" w:type="dxa"/>
            <w:hideMark/>
          </w:tcPr>
          <w:p w:rsidR="003D7C3E" w:rsidRPr="009B7FE0" w:rsidRDefault="003D7C3E" w:rsidP="003D7C3E">
            <w:pPr>
              <w:spacing w:line="276" w:lineRule="auto"/>
              <w:jc w:val="both"/>
              <w:rPr>
                <w:rFonts w:ascii="Arial" w:eastAsia="Times New Roman" w:hAnsi="Arial" w:cs="Arial"/>
                <w:color w:val="002060"/>
                <w:sz w:val="32"/>
                <w:szCs w:val="32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  <w:t>1 раз в год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40" w:type="dxa"/>
            <w:hideMark/>
          </w:tcPr>
          <w:p w:rsidR="003D7C3E" w:rsidRPr="0038743B" w:rsidRDefault="003D7C3E" w:rsidP="003D7C3E">
            <w:pPr>
              <w:spacing w:line="276" w:lineRule="auto"/>
              <w:jc w:val="center"/>
              <w:rPr>
                <w:rFonts w:ascii="Constantia" w:eastAsia="Times New Roman" w:hAnsi="Constantia" w:cs="Arial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</w:pPr>
            <w:r w:rsidRPr="0038743B">
              <w:rPr>
                <w:rFonts w:ascii="Constantia" w:eastAsia="Times New Roman" w:hAnsi="Constantia" w:cs="Arial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  <w:t>796/68%</w:t>
            </w:r>
          </w:p>
        </w:tc>
        <w:tc>
          <w:tcPr>
            <w:tcW w:w="3475" w:type="dxa"/>
            <w:hideMark/>
          </w:tcPr>
          <w:p w:rsidR="003D7C3E" w:rsidRPr="009B7FE0" w:rsidRDefault="003D7C3E" w:rsidP="003D7C3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32"/>
                <w:szCs w:val="32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  <w:t>975</w:t>
            </w: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  <w:t>/</w:t>
            </w:r>
            <w:r w:rsidRPr="009B7FE0">
              <w:rPr>
                <w:rFonts w:ascii="Constantia" w:eastAsia="Times New Roman" w:hAnsi="Constantia" w:cs="Arial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  <w:t>73</w:t>
            </w: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  <w:t>%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45" w:type="dxa"/>
            <w:hideMark/>
          </w:tcPr>
          <w:p w:rsidR="003D7C3E" w:rsidRPr="00407F73" w:rsidRDefault="003D7C3E" w:rsidP="003D7C3E">
            <w:pPr>
              <w:spacing w:line="276" w:lineRule="auto"/>
              <w:jc w:val="center"/>
              <w:rPr>
                <w:rFonts w:ascii="Constantia" w:eastAsia="Times New Roman" w:hAnsi="Constantia" w:cs="Arial"/>
                <w:bCs w:val="0"/>
                <w:color w:val="002060"/>
                <w:kern w:val="24"/>
                <w:sz w:val="32"/>
                <w:szCs w:val="32"/>
                <w:lang w:eastAsia="ru-RU"/>
              </w:rPr>
            </w:pPr>
            <w:r w:rsidRPr="00407F73">
              <w:rPr>
                <w:rFonts w:ascii="Constantia" w:eastAsia="Times New Roman" w:hAnsi="Constantia" w:cs="Arial"/>
                <w:bCs w:val="0"/>
                <w:color w:val="002060"/>
                <w:kern w:val="24"/>
                <w:sz w:val="32"/>
                <w:szCs w:val="32"/>
                <w:lang w:eastAsia="ru-RU"/>
              </w:rPr>
              <w:t>731/69%</w:t>
            </w:r>
          </w:p>
        </w:tc>
      </w:tr>
      <w:tr w:rsidR="003D7C3E" w:rsidRPr="0091116A" w:rsidTr="00D8593A">
        <w:trPr>
          <w:trHeight w:val="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1" w:type="dxa"/>
            <w:hideMark/>
          </w:tcPr>
          <w:p w:rsidR="003D7C3E" w:rsidRPr="009B7FE0" w:rsidRDefault="003D7C3E" w:rsidP="003D7C3E">
            <w:pPr>
              <w:spacing w:line="276" w:lineRule="auto"/>
              <w:jc w:val="both"/>
              <w:rPr>
                <w:rFonts w:ascii="Arial" w:eastAsia="Times New Roman" w:hAnsi="Arial" w:cs="Arial"/>
                <w:color w:val="002060"/>
                <w:sz w:val="32"/>
                <w:szCs w:val="32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  <w:t>2 раза в год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40" w:type="dxa"/>
            <w:hideMark/>
          </w:tcPr>
          <w:p w:rsidR="003D7C3E" w:rsidRPr="0038743B" w:rsidRDefault="003D7C3E" w:rsidP="003D7C3E">
            <w:pPr>
              <w:spacing w:line="276" w:lineRule="auto"/>
              <w:jc w:val="center"/>
              <w:rPr>
                <w:rFonts w:ascii="Constantia" w:eastAsia="Times New Roman" w:hAnsi="Constantia" w:cs="Arial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</w:pPr>
            <w:r w:rsidRPr="0038743B">
              <w:rPr>
                <w:rFonts w:ascii="Constantia" w:eastAsia="Times New Roman" w:hAnsi="Constantia" w:cs="Arial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  <w:t>310/26%</w:t>
            </w:r>
          </w:p>
        </w:tc>
        <w:tc>
          <w:tcPr>
            <w:tcW w:w="3475" w:type="dxa"/>
            <w:hideMark/>
          </w:tcPr>
          <w:p w:rsidR="003D7C3E" w:rsidRPr="009B7FE0" w:rsidRDefault="003D7C3E" w:rsidP="003D7C3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32"/>
                <w:szCs w:val="32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b/>
                <w:bCs/>
                <w:color w:val="002060"/>
                <w:kern w:val="24"/>
                <w:sz w:val="32"/>
                <w:szCs w:val="32"/>
                <w:lang w:eastAsia="ru-RU"/>
              </w:rPr>
              <w:t>365</w:t>
            </w: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  <w:t>/26%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45" w:type="dxa"/>
            <w:hideMark/>
          </w:tcPr>
          <w:p w:rsidR="003D7C3E" w:rsidRPr="00407F73" w:rsidRDefault="003D7C3E" w:rsidP="003D7C3E">
            <w:pPr>
              <w:spacing w:line="276" w:lineRule="auto"/>
              <w:jc w:val="center"/>
              <w:rPr>
                <w:rFonts w:ascii="Constantia" w:eastAsia="Times New Roman" w:hAnsi="Constantia" w:cs="Arial"/>
                <w:bCs w:val="0"/>
                <w:color w:val="002060"/>
                <w:kern w:val="24"/>
                <w:sz w:val="32"/>
                <w:szCs w:val="32"/>
                <w:lang w:eastAsia="ru-RU"/>
              </w:rPr>
            </w:pPr>
            <w:r w:rsidRPr="00407F73">
              <w:rPr>
                <w:rFonts w:ascii="Constantia" w:eastAsia="Times New Roman" w:hAnsi="Constantia" w:cs="Arial"/>
                <w:bCs w:val="0"/>
                <w:color w:val="002060"/>
                <w:kern w:val="24"/>
                <w:sz w:val="32"/>
                <w:szCs w:val="32"/>
                <w:lang w:eastAsia="ru-RU"/>
              </w:rPr>
              <w:t>333/31 %</w:t>
            </w:r>
          </w:p>
        </w:tc>
      </w:tr>
      <w:tr w:rsidR="003D7C3E" w:rsidRPr="0091116A" w:rsidTr="00D8593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1" w:type="dxa"/>
            <w:hideMark/>
          </w:tcPr>
          <w:p w:rsidR="003D7C3E" w:rsidRPr="009B7FE0" w:rsidRDefault="003D7C3E" w:rsidP="003D7C3E">
            <w:pPr>
              <w:spacing w:line="276" w:lineRule="auto"/>
              <w:jc w:val="both"/>
              <w:rPr>
                <w:rFonts w:ascii="Arial" w:eastAsia="Times New Roman" w:hAnsi="Arial" w:cs="Arial"/>
                <w:color w:val="002060"/>
                <w:sz w:val="32"/>
                <w:szCs w:val="32"/>
                <w:lang w:eastAsia="ru-RU"/>
              </w:rPr>
            </w:pPr>
            <w:r w:rsidRPr="009B7FE0"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  <w:t>3 раза в год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40" w:type="dxa"/>
            <w:hideMark/>
          </w:tcPr>
          <w:p w:rsidR="003D7C3E" w:rsidRPr="0038743B" w:rsidRDefault="003D7C3E" w:rsidP="003D7C3E">
            <w:pPr>
              <w:spacing w:line="276" w:lineRule="auto"/>
              <w:jc w:val="center"/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</w:pPr>
            <w:r w:rsidRPr="0038743B"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  <w:t>71/6%</w:t>
            </w:r>
          </w:p>
        </w:tc>
        <w:tc>
          <w:tcPr>
            <w:tcW w:w="3475" w:type="dxa"/>
            <w:hideMark/>
          </w:tcPr>
          <w:p w:rsidR="003D7C3E" w:rsidRPr="009B7FE0" w:rsidRDefault="003D7C3E" w:rsidP="003D7C3E">
            <w:pPr>
              <w:spacing w:line="276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32"/>
                <w:szCs w:val="32"/>
                <w:lang w:eastAsia="ru-RU"/>
              </w:rPr>
            </w:pPr>
            <w:r>
              <w:rPr>
                <w:rFonts w:ascii="Constantia" w:eastAsia="Times New Roman" w:hAnsi="Constantia" w:cs="Arial"/>
                <w:color w:val="002060"/>
                <w:kern w:val="24"/>
                <w:sz w:val="32"/>
                <w:szCs w:val="32"/>
                <w:lang w:eastAsia="ru-RU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45" w:type="dxa"/>
            <w:hideMark/>
          </w:tcPr>
          <w:p w:rsidR="003D7C3E" w:rsidRPr="003D7C3E" w:rsidRDefault="003D7C3E" w:rsidP="003D7C3E">
            <w:pPr>
              <w:spacing w:line="276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eastAsia="ru-RU"/>
              </w:rPr>
            </w:pPr>
            <w:r w:rsidRPr="003D7C3E">
              <w:rPr>
                <w:rFonts w:ascii="Arial" w:eastAsia="Times New Roman" w:hAnsi="Arial" w:cs="Arial"/>
                <w:color w:val="002060"/>
                <w:sz w:val="32"/>
                <w:szCs w:val="32"/>
                <w:lang w:eastAsia="ru-RU"/>
              </w:rPr>
              <w:t>-</w:t>
            </w:r>
          </w:p>
        </w:tc>
      </w:tr>
    </w:tbl>
    <w:p w:rsidR="00B234B6" w:rsidRDefault="00B234B6" w:rsidP="00726F9B">
      <w:pPr>
        <w:pStyle w:val="a3"/>
        <w:spacing w:before="0" w:line="276" w:lineRule="auto"/>
        <w:jc w:val="center"/>
        <w:rPr>
          <w:rFonts w:ascii="Constantia" w:eastAsiaTheme="minorEastAsia" w:hAnsi="Constantia"/>
          <w:b/>
          <w:bCs/>
          <w:color w:val="1C0AA2"/>
          <w:kern w:val="24"/>
          <w:sz w:val="40"/>
          <w:szCs w:val="40"/>
        </w:rPr>
      </w:pPr>
    </w:p>
    <w:p w:rsidR="003D7C3E" w:rsidRDefault="003D7C3E" w:rsidP="00726F9B">
      <w:pPr>
        <w:pStyle w:val="a3"/>
        <w:spacing w:before="0" w:line="276" w:lineRule="auto"/>
        <w:jc w:val="center"/>
        <w:rPr>
          <w:rFonts w:ascii="Constantia" w:eastAsiaTheme="minorEastAsia" w:hAnsi="Constantia"/>
          <w:b/>
          <w:bCs/>
          <w:color w:val="1C0AA2"/>
          <w:kern w:val="24"/>
          <w:sz w:val="40"/>
          <w:szCs w:val="40"/>
        </w:rPr>
      </w:pPr>
    </w:p>
    <w:p w:rsidR="003D7C3E" w:rsidRPr="003D7C3E" w:rsidRDefault="003D7C3E" w:rsidP="00A3031A">
      <w:pPr>
        <w:pStyle w:val="a3"/>
        <w:spacing w:before="0" w:beforeAutospacing="0" w:after="0" w:afterAutospacing="0"/>
        <w:jc w:val="center"/>
        <w:rPr>
          <w:rFonts w:ascii="Constantia" w:eastAsiaTheme="minorEastAsia" w:hAnsi="Constantia"/>
          <w:b/>
          <w:bCs/>
          <w:color w:val="1C0AA2"/>
          <w:kern w:val="24"/>
          <w:sz w:val="40"/>
          <w:szCs w:val="40"/>
        </w:rPr>
      </w:pPr>
      <w:r w:rsidRPr="003D7C3E">
        <w:rPr>
          <w:rFonts w:ascii="Constantia" w:eastAsiaTheme="minorEastAsia" w:hAnsi="Constantia"/>
          <w:b/>
          <w:bCs/>
          <w:color w:val="1C0AA2"/>
          <w:kern w:val="24"/>
          <w:sz w:val="40"/>
          <w:szCs w:val="40"/>
        </w:rPr>
        <w:lastRenderedPageBreak/>
        <w:t xml:space="preserve">Структура детей, прошедших курсы реабилитации в </w:t>
      </w:r>
      <w:r w:rsidR="00533DAE">
        <w:rPr>
          <w:rFonts w:ascii="Constantia" w:eastAsiaTheme="minorEastAsia" w:hAnsi="Constantia"/>
          <w:b/>
          <w:bCs/>
          <w:color w:val="1C0AA2"/>
          <w:kern w:val="24"/>
          <w:sz w:val="40"/>
          <w:szCs w:val="40"/>
        </w:rPr>
        <w:t>ц</w:t>
      </w:r>
      <w:r w:rsidRPr="003D7C3E">
        <w:rPr>
          <w:rFonts w:ascii="Constantia" w:eastAsiaTheme="minorEastAsia" w:hAnsi="Constantia"/>
          <w:b/>
          <w:bCs/>
          <w:color w:val="1C0AA2"/>
          <w:kern w:val="24"/>
          <w:sz w:val="40"/>
          <w:szCs w:val="40"/>
        </w:rPr>
        <w:t>ентре,</w:t>
      </w:r>
    </w:p>
    <w:p w:rsidR="003D7C3E" w:rsidRPr="003D7C3E" w:rsidRDefault="003D7C3E" w:rsidP="00A3031A">
      <w:pPr>
        <w:pStyle w:val="a3"/>
        <w:spacing w:before="0" w:beforeAutospacing="0" w:after="0" w:afterAutospacing="0"/>
        <w:jc w:val="center"/>
        <w:rPr>
          <w:rFonts w:ascii="Constantia" w:eastAsiaTheme="minorEastAsia" w:hAnsi="Constantia"/>
          <w:b/>
          <w:bCs/>
          <w:color w:val="1C0AA2"/>
          <w:kern w:val="24"/>
          <w:sz w:val="40"/>
          <w:szCs w:val="40"/>
        </w:rPr>
      </w:pPr>
      <w:r w:rsidRPr="003D7C3E">
        <w:rPr>
          <w:rFonts w:ascii="Constantia" w:eastAsiaTheme="minorEastAsia" w:hAnsi="Constantia"/>
          <w:b/>
          <w:bCs/>
          <w:color w:val="1C0AA2"/>
          <w:kern w:val="24"/>
          <w:sz w:val="40"/>
          <w:szCs w:val="40"/>
        </w:rPr>
        <w:t xml:space="preserve"> по основному заболеванию</w:t>
      </w:r>
    </w:p>
    <w:p w:rsidR="003D7C3E" w:rsidRPr="003D7C3E" w:rsidRDefault="003D7C3E" w:rsidP="003D7C3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-610"/>
        <w:tblW w:w="14693" w:type="dxa"/>
        <w:tblLook w:val="04A0" w:firstRow="1" w:lastRow="0" w:firstColumn="1" w:lastColumn="0" w:noHBand="0" w:noVBand="1"/>
      </w:tblPr>
      <w:tblGrid>
        <w:gridCol w:w="4957"/>
        <w:gridCol w:w="1417"/>
        <w:gridCol w:w="1701"/>
        <w:gridCol w:w="1559"/>
        <w:gridCol w:w="1843"/>
        <w:gridCol w:w="1701"/>
        <w:gridCol w:w="1515"/>
      </w:tblGrid>
      <w:tr w:rsidR="00A3031A" w:rsidRPr="00A236D8" w:rsidTr="00A236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vMerge w:val="restart"/>
          </w:tcPr>
          <w:p w:rsidR="003D7C3E" w:rsidRPr="003D7C3E" w:rsidRDefault="00F11FE8" w:rsidP="00F11FE8">
            <w:pPr>
              <w:spacing w:line="276" w:lineRule="auto"/>
              <w:jc w:val="center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>
              <w:rPr>
                <w:rFonts w:ascii="Constantia" w:eastAsia="Times New Roman" w:hAnsi="Constantia" w:cs="Arial"/>
                <w:noProof/>
                <w:color w:val="002060"/>
                <w:kern w:val="24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177CE77" wp14:editId="0C38806D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10796</wp:posOffset>
                      </wp:positionV>
                      <wp:extent cx="3162300" cy="762000"/>
                      <wp:effectExtent l="0" t="0" r="19050" b="19050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62300" cy="762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7CC8F0" id="Прямая соединительная линия 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35pt,.85pt" to="243.65pt,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lp76QEAAOoDAAAOAAAAZHJzL2Uyb0RvYy54bWysU82O0zAQviPxDpbvNElXKihquoddwQVB&#10;xc8DeB27seQ/2aZpb8AZqY/AK3AAaaVdeAbnjRi7aRYBEgJxcTye+b6Z+WayPN8pibbMeWF0g6tZ&#10;iRHT1LRCbxr8+tXjB48w8oHolkijWYP3zOPz1f17y97WbG46I1vmEJBoX/e2wV0Iti4KTzumiJ8Z&#10;yzQ4uXGKBDDdpmgd6YFdyWJelouiN661zlDmPbxeHp14lfk5ZzQ859yzgGSDobaQT5fPq3QWqyWp&#10;N47YTtCxDPIPVSgiNCSdqC5JIOiNE79QKUGd8YaHGTWqMJwLynIP0E1V/tTNy45YlnsBcbydZPL/&#10;j5Y+264dEi3MDiNNFIwofhzeDod4Gz8NBzS8i9/il/g5Xsev8Xp4D/eb4QPckzPejM8HVCUle+tr&#10;ILzQazda3q5dkmXHnUpfaBjtsvr7SX22C4jC41m1mJ+VMCQKvocLmG4eT3GHts6HJ8wolC4NlkIn&#10;dUhNtk99gIwQegoBI1VzzJ9vYS9ZCpb6BePQMWSsMjrvGruQDm0JbAmhlOmQ+wG+HJ1gXEg5Acs/&#10;A8f4BGV5D/8GPCFyZqPDBFZCG/e77GF3Kpkf408KHPtOElyZdp8nk6WBhcqKjcufNvZHO8PvftHV&#10;dwAAAP//AwBQSwMEFAAGAAgAAAAhACVAcLzgAAAACQEAAA8AAABkcnMvZG93bnJldi54bWxMj0FL&#10;w0AQhe+C/2EZwVu7aRRb0mxKKYi1IMUqtMdtdkyi2dmwu23Sf+/0pKfhzfd48yZfDLYVZ/ShcaRg&#10;Mk5AIJXONFQp+Px4Hs1AhKjJ6NYRKrhggEVxe5PrzLie3vG8i5XgEAqZVlDH2GVShrJGq8PYdUjM&#10;vpy3OrL0lTRe9xxuW5kmyZO0uiG+UOsOVzWWP7uTVfDm1+vVcnP5pu3B9vt0s9++Di9K3d8NyzmI&#10;iEP8M8O1PleHgjsd3YlMEK2C0SSZspUBD+aPs+kDiCPrlDeyyOX/D4pfAAAA//8DAFBLAQItABQA&#10;BgAIAAAAIQC2gziS/gAAAOEBAAATAAAAAAAAAAAAAAAAAAAAAABbQ29udGVudF9UeXBlc10ueG1s&#10;UEsBAi0AFAAGAAgAAAAhADj9If/WAAAAlAEAAAsAAAAAAAAAAAAAAAAALwEAAF9yZWxzLy5yZWxz&#10;UEsBAi0AFAAGAAgAAAAhACpGWnvpAQAA6gMAAA4AAAAAAAAAAAAAAAAALgIAAGRycy9lMm9Eb2Mu&#10;eG1sUEsBAi0AFAAGAAgAAAAhACVAcLzgAAAACQEAAA8AAAAAAAAAAAAAAAAAQwQAAGRycy9kb3du&#10;cmV2LnhtbFBLBQYAAAAABAAEAPMAAABQBQAAAAA=&#10;" strokecolor="#e84c22 [3204]" strokeweight=".5pt">
                      <v:stroke joinstyle="miter"/>
                    </v:line>
                  </w:pict>
                </mc:Fallback>
              </mc:AlternateContent>
            </w:r>
            <w:r w:rsidR="003D7C3E"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Год</w:t>
            </w:r>
          </w:p>
          <w:p w:rsidR="00F11FE8" w:rsidRDefault="00F11FE8" w:rsidP="00F11FE8">
            <w:pPr>
              <w:spacing w:line="276" w:lineRule="auto"/>
              <w:jc w:val="both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</w:p>
          <w:p w:rsidR="003D7C3E" w:rsidRPr="003D7C3E" w:rsidRDefault="003D7C3E" w:rsidP="00F11FE8">
            <w:pPr>
              <w:spacing w:line="276" w:lineRule="auto"/>
              <w:jc w:val="both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Заболевание</w:t>
            </w:r>
          </w:p>
        </w:tc>
        <w:tc>
          <w:tcPr>
            <w:tcW w:w="3118" w:type="dxa"/>
            <w:gridSpan w:val="2"/>
          </w:tcPr>
          <w:p w:rsidR="003D7C3E" w:rsidRPr="003D7C3E" w:rsidRDefault="003D7C3E" w:rsidP="00A3031A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3402" w:type="dxa"/>
            <w:gridSpan w:val="2"/>
          </w:tcPr>
          <w:p w:rsidR="003D7C3E" w:rsidRPr="003D7C3E" w:rsidRDefault="003D7C3E" w:rsidP="00A3031A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3216" w:type="dxa"/>
            <w:gridSpan w:val="2"/>
          </w:tcPr>
          <w:p w:rsidR="003D7C3E" w:rsidRPr="003D7C3E" w:rsidRDefault="003D7C3E" w:rsidP="00A3031A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2020</w:t>
            </w:r>
          </w:p>
        </w:tc>
      </w:tr>
      <w:tr w:rsidR="00A3031A" w:rsidRPr="00A236D8" w:rsidTr="00A236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vMerge/>
          </w:tcPr>
          <w:p w:rsidR="003D7C3E" w:rsidRPr="003D7C3E" w:rsidRDefault="003D7C3E" w:rsidP="00A3031A">
            <w:pPr>
              <w:spacing w:line="276" w:lineRule="auto"/>
              <w:jc w:val="both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9736" w:type="dxa"/>
            <w:gridSpan w:val="6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Количество детей</w:t>
            </w:r>
          </w:p>
        </w:tc>
      </w:tr>
      <w:tr w:rsidR="00A3031A" w:rsidRPr="00A236D8" w:rsidTr="00A236D8">
        <w:trPr>
          <w:trHeight w:val="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vMerge/>
          </w:tcPr>
          <w:p w:rsidR="003D7C3E" w:rsidRPr="003D7C3E" w:rsidRDefault="003D7C3E" w:rsidP="00A3031A">
            <w:pPr>
              <w:spacing w:line="276" w:lineRule="auto"/>
              <w:jc w:val="both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Абс.</w:t>
            </w:r>
          </w:p>
        </w:tc>
        <w:tc>
          <w:tcPr>
            <w:tcW w:w="1701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559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Абс.</w:t>
            </w:r>
          </w:p>
        </w:tc>
        <w:tc>
          <w:tcPr>
            <w:tcW w:w="1843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701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Абс.</w:t>
            </w:r>
          </w:p>
        </w:tc>
        <w:tc>
          <w:tcPr>
            <w:tcW w:w="1515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%</w:t>
            </w:r>
          </w:p>
        </w:tc>
      </w:tr>
      <w:tr w:rsidR="00A3031A" w:rsidRPr="00A236D8" w:rsidTr="00A236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:rsidR="003D7C3E" w:rsidRPr="003D7C3E" w:rsidRDefault="003D7C3E" w:rsidP="00A3031A">
            <w:pPr>
              <w:spacing w:line="276" w:lineRule="auto"/>
              <w:jc w:val="both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ДЦП</w:t>
            </w:r>
          </w:p>
        </w:tc>
        <w:tc>
          <w:tcPr>
            <w:tcW w:w="1417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387</w:t>
            </w:r>
          </w:p>
        </w:tc>
        <w:tc>
          <w:tcPr>
            <w:tcW w:w="1701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33,9</w:t>
            </w:r>
          </w:p>
        </w:tc>
        <w:tc>
          <w:tcPr>
            <w:tcW w:w="1559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474</w:t>
            </w:r>
          </w:p>
        </w:tc>
        <w:tc>
          <w:tcPr>
            <w:tcW w:w="1843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39,3</w:t>
            </w:r>
          </w:p>
        </w:tc>
        <w:tc>
          <w:tcPr>
            <w:tcW w:w="1701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378</w:t>
            </w:r>
          </w:p>
        </w:tc>
        <w:tc>
          <w:tcPr>
            <w:tcW w:w="1515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35,5</w:t>
            </w:r>
          </w:p>
        </w:tc>
      </w:tr>
      <w:tr w:rsidR="00A3031A" w:rsidRPr="00A236D8" w:rsidTr="00A236D8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:rsidR="003D7C3E" w:rsidRPr="003D7C3E" w:rsidRDefault="003D7C3E" w:rsidP="00A3031A">
            <w:pPr>
              <w:spacing w:line="276" w:lineRule="auto"/>
              <w:jc w:val="both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ЖКТ</w:t>
            </w:r>
          </w:p>
        </w:tc>
        <w:tc>
          <w:tcPr>
            <w:tcW w:w="1417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1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559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43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701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15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0,3</w:t>
            </w:r>
          </w:p>
        </w:tc>
      </w:tr>
      <w:tr w:rsidR="00A3031A" w:rsidRPr="00A236D8" w:rsidTr="00A236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:rsidR="003D7C3E" w:rsidRPr="003D7C3E" w:rsidRDefault="003D7C3E" w:rsidP="00A3031A">
            <w:pPr>
              <w:spacing w:line="276" w:lineRule="auto"/>
              <w:jc w:val="both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Кожи</w:t>
            </w:r>
          </w:p>
        </w:tc>
        <w:tc>
          <w:tcPr>
            <w:tcW w:w="1417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1559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43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01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15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0</w:t>
            </w:r>
          </w:p>
        </w:tc>
      </w:tr>
      <w:tr w:rsidR="00A3031A" w:rsidRPr="00A236D8" w:rsidTr="00A236D8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:rsidR="003D7C3E" w:rsidRPr="003D7C3E" w:rsidRDefault="003D7C3E" w:rsidP="00A3031A">
            <w:pPr>
              <w:spacing w:line="276" w:lineRule="auto"/>
              <w:jc w:val="both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Крови</w:t>
            </w:r>
          </w:p>
        </w:tc>
        <w:tc>
          <w:tcPr>
            <w:tcW w:w="1417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1559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43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1701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15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0,2</w:t>
            </w:r>
          </w:p>
        </w:tc>
      </w:tr>
      <w:tr w:rsidR="00A3031A" w:rsidRPr="00A236D8" w:rsidTr="00A236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:rsidR="003D7C3E" w:rsidRPr="003D7C3E" w:rsidRDefault="003D7C3E" w:rsidP="00A3031A">
            <w:pPr>
              <w:spacing w:line="276" w:lineRule="auto"/>
              <w:jc w:val="both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ЛОР-органов</w:t>
            </w:r>
          </w:p>
        </w:tc>
        <w:tc>
          <w:tcPr>
            <w:tcW w:w="1417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701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1559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843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2,2</w:t>
            </w:r>
          </w:p>
        </w:tc>
        <w:tc>
          <w:tcPr>
            <w:tcW w:w="1701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515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3,3</w:t>
            </w:r>
          </w:p>
        </w:tc>
      </w:tr>
      <w:tr w:rsidR="00A3031A" w:rsidRPr="00A236D8" w:rsidTr="00A236D8">
        <w:trPr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:rsidR="003D7C3E" w:rsidRPr="003D7C3E" w:rsidRDefault="003D7C3E" w:rsidP="00A3031A">
            <w:pPr>
              <w:spacing w:line="276" w:lineRule="auto"/>
              <w:jc w:val="both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Мочевыделительной системы</w:t>
            </w:r>
          </w:p>
        </w:tc>
        <w:tc>
          <w:tcPr>
            <w:tcW w:w="1417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1559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43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1701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15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0</w:t>
            </w:r>
          </w:p>
        </w:tc>
      </w:tr>
      <w:tr w:rsidR="00A3031A" w:rsidRPr="00A236D8" w:rsidTr="00A236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:rsidR="003D7C3E" w:rsidRPr="003D7C3E" w:rsidRDefault="003D7C3E" w:rsidP="00A3031A">
            <w:pPr>
              <w:spacing w:line="276" w:lineRule="auto"/>
              <w:jc w:val="both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ОДА</w:t>
            </w:r>
          </w:p>
        </w:tc>
        <w:tc>
          <w:tcPr>
            <w:tcW w:w="1417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1701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5,4</w:t>
            </w:r>
          </w:p>
        </w:tc>
        <w:tc>
          <w:tcPr>
            <w:tcW w:w="1559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1843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7,2</w:t>
            </w:r>
          </w:p>
        </w:tc>
        <w:tc>
          <w:tcPr>
            <w:tcW w:w="1701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1515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9,6</w:t>
            </w:r>
          </w:p>
        </w:tc>
      </w:tr>
      <w:tr w:rsidR="00A3031A" w:rsidRPr="00A236D8" w:rsidTr="00A236D8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:rsidR="003D7C3E" w:rsidRPr="003D7C3E" w:rsidRDefault="003D7C3E" w:rsidP="00A3031A">
            <w:pPr>
              <w:spacing w:line="276" w:lineRule="auto"/>
              <w:jc w:val="both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Органов дыхания</w:t>
            </w:r>
          </w:p>
        </w:tc>
        <w:tc>
          <w:tcPr>
            <w:tcW w:w="1417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701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1,3</w:t>
            </w:r>
          </w:p>
        </w:tc>
        <w:tc>
          <w:tcPr>
            <w:tcW w:w="1559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843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1,3</w:t>
            </w:r>
          </w:p>
        </w:tc>
        <w:tc>
          <w:tcPr>
            <w:tcW w:w="1701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15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0,9</w:t>
            </w:r>
          </w:p>
        </w:tc>
      </w:tr>
      <w:tr w:rsidR="00A3031A" w:rsidRPr="00A236D8" w:rsidTr="00A236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:rsidR="003D7C3E" w:rsidRPr="003D7C3E" w:rsidRDefault="003D7C3E" w:rsidP="00A3031A">
            <w:pPr>
              <w:spacing w:line="276" w:lineRule="auto"/>
              <w:jc w:val="both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Органов зрения</w:t>
            </w:r>
          </w:p>
        </w:tc>
        <w:tc>
          <w:tcPr>
            <w:tcW w:w="1417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701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4,0</w:t>
            </w:r>
          </w:p>
        </w:tc>
        <w:tc>
          <w:tcPr>
            <w:tcW w:w="1559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843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3,8</w:t>
            </w:r>
          </w:p>
        </w:tc>
        <w:tc>
          <w:tcPr>
            <w:tcW w:w="1701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515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2,3</w:t>
            </w:r>
          </w:p>
        </w:tc>
      </w:tr>
      <w:tr w:rsidR="00A3031A" w:rsidRPr="00A236D8" w:rsidTr="00A236D8">
        <w:trPr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:rsidR="003D7C3E" w:rsidRPr="003D7C3E" w:rsidRDefault="003D7C3E" w:rsidP="00A3031A">
            <w:pPr>
              <w:spacing w:line="276" w:lineRule="auto"/>
              <w:jc w:val="both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Психиатрическая патология</w:t>
            </w:r>
          </w:p>
        </w:tc>
        <w:tc>
          <w:tcPr>
            <w:tcW w:w="1417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342</w:t>
            </w:r>
          </w:p>
        </w:tc>
        <w:tc>
          <w:tcPr>
            <w:tcW w:w="1701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30,0</w:t>
            </w:r>
          </w:p>
        </w:tc>
        <w:tc>
          <w:tcPr>
            <w:tcW w:w="1559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287</w:t>
            </w:r>
          </w:p>
        </w:tc>
        <w:tc>
          <w:tcPr>
            <w:tcW w:w="1843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23,8</w:t>
            </w:r>
          </w:p>
        </w:tc>
        <w:tc>
          <w:tcPr>
            <w:tcW w:w="1701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247</w:t>
            </w:r>
          </w:p>
        </w:tc>
        <w:tc>
          <w:tcPr>
            <w:tcW w:w="1515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23,2</w:t>
            </w:r>
          </w:p>
        </w:tc>
      </w:tr>
      <w:tr w:rsidR="00A3031A" w:rsidRPr="00A236D8" w:rsidTr="00A236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:rsidR="003D7C3E" w:rsidRPr="003D7C3E" w:rsidRDefault="003D7C3E" w:rsidP="00A3031A">
            <w:pPr>
              <w:spacing w:line="276" w:lineRule="auto"/>
              <w:jc w:val="both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ССС</w:t>
            </w:r>
          </w:p>
        </w:tc>
        <w:tc>
          <w:tcPr>
            <w:tcW w:w="1417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701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0,9</w:t>
            </w:r>
          </w:p>
        </w:tc>
        <w:tc>
          <w:tcPr>
            <w:tcW w:w="1559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843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0,9</w:t>
            </w:r>
          </w:p>
        </w:tc>
        <w:tc>
          <w:tcPr>
            <w:tcW w:w="1701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15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0,4</w:t>
            </w:r>
          </w:p>
        </w:tc>
      </w:tr>
      <w:tr w:rsidR="00A3031A" w:rsidRPr="00A236D8" w:rsidTr="00A236D8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:rsidR="003D7C3E" w:rsidRPr="003D7C3E" w:rsidRDefault="003D7C3E" w:rsidP="00A3031A">
            <w:pPr>
              <w:spacing w:line="276" w:lineRule="auto"/>
              <w:jc w:val="both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Хромосомная патология</w:t>
            </w:r>
          </w:p>
        </w:tc>
        <w:tc>
          <w:tcPr>
            <w:tcW w:w="1417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1701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5,1</w:t>
            </w:r>
          </w:p>
        </w:tc>
        <w:tc>
          <w:tcPr>
            <w:tcW w:w="1559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1843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7,9</w:t>
            </w:r>
          </w:p>
        </w:tc>
        <w:tc>
          <w:tcPr>
            <w:tcW w:w="1701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107</w:t>
            </w:r>
          </w:p>
        </w:tc>
        <w:tc>
          <w:tcPr>
            <w:tcW w:w="1515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10,1</w:t>
            </w:r>
          </w:p>
        </w:tc>
      </w:tr>
      <w:tr w:rsidR="00A3031A" w:rsidRPr="00A236D8" w:rsidTr="00A236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:rsidR="003D7C3E" w:rsidRPr="003D7C3E" w:rsidRDefault="003D7C3E" w:rsidP="00A3031A">
            <w:pPr>
              <w:spacing w:line="276" w:lineRule="auto"/>
              <w:jc w:val="both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ЦНС</w:t>
            </w:r>
          </w:p>
        </w:tc>
        <w:tc>
          <w:tcPr>
            <w:tcW w:w="1417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1701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12,6</w:t>
            </w:r>
          </w:p>
        </w:tc>
        <w:tc>
          <w:tcPr>
            <w:tcW w:w="1559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114</w:t>
            </w:r>
          </w:p>
        </w:tc>
        <w:tc>
          <w:tcPr>
            <w:tcW w:w="1843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9,5</w:t>
            </w:r>
          </w:p>
        </w:tc>
        <w:tc>
          <w:tcPr>
            <w:tcW w:w="1701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113</w:t>
            </w:r>
          </w:p>
        </w:tc>
        <w:tc>
          <w:tcPr>
            <w:tcW w:w="1515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10,6</w:t>
            </w:r>
          </w:p>
        </w:tc>
      </w:tr>
      <w:tr w:rsidR="00A3031A" w:rsidRPr="00A236D8" w:rsidTr="00A236D8">
        <w:trPr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:rsidR="003D7C3E" w:rsidRPr="003D7C3E" w:rsidRDefault="003D7C3E" w:rsidP="00A3031A">
            <w:pPr>
              <w:spacing w:line="276" w:lineRule="auto"/>
              <w:jc w:val="both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Челюстно-лицевая патология</w:t>
            </w:r>
          </w:p>
        </w:tc>
        <w:tc>
          <w:tcPr>
            <w:tcW w:w="1417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701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2,2</w:t>
            </w:r>
          </w:p>
        </w:tc>
        <w:tc>
          <w:tcPr>
            <w:tcW w:w="1559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843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1701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515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2,2</w:t>
            </w:r>
          </w:p>
        </w:tc>
      </w:tr>
      <w:tr w:rsidR="00A3031A" w:rsidRPr="00A236D8" w:rsidTr="00A236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:rsidR="003D7C3E" w:rsidRPr="003D7C3E" w:rsidRDefault="003D7C3E" w:rsidP="00A3031A">
            <w:pPr>
              <w:spacing w:line="276" w:lineRule="auto"/>
              <w:jc w:val="both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Эндокринная патология</w:t>
            </w:r>
          </w:p>
        </w:tc>
        <w:tc>
          <w:tcPr>
            <w:tcW w:w="1417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701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1,1</w:t>
            </w:r>
          </w:p>
        </w:tc>
        <w:tc>
          <w:tcPr>
            <w:tcW w:w="1559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843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1,2</w:t>
            </w:r>
          </w:p>
        </w:tc>
        <w:tc>
          <w:tcPr>
            <w:tcW w:w="1701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15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0,9</w:t>
            </w:r>
          </w:p>
        </w:tc>
      </w:tr>
      <w:tr w:rsidR="00A3031A" w:rsidRPr="00A236D8" w:rsidTr="00A236D8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:rsidR="003D7C3E" w:rsidRPr="003D7C3E" w:rsidRDefault="003D7C3E" w:rsidP="00A3031A">
            <w:pPr>
              <w:spacing w:line="276" w:lineRule="auto"/>
              <w:jc w:val="both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Болезни обмена</w:t>
            </w:r>
          </w:p>
        </w:tc>
        <w:tc>
          <w:tcPr>
            <w:tcW w:w="1417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01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9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43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1701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15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0,3</w:t>
            </w:r>
          </w:p>
        </w:tc>
      </w:tr>
      <w:tr w:rsidR="00A3031A" w:rsidRPr="00A236D8" w:rsidTr="00A236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:rsidR="003D7C3E" w:rsidRPr="003D7C3E" w:rsidRDefault="003D7C3E" w:rsidP="00A3031A">
            <w:pPr>
              <w:spacing w:line="276" w:lineRule="auto"/>
              <w:jc w:val="both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Прочие</w:t>
            </w:r>
          </w:p>
        </w:tc>
        <w:tc>
          <w:tcPr>
            <w:tcW w:w="1417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1559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43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1701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15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0,2</w:t>
            </w:r>
          </w:p>
        </w:tc>
      </w:tr>
      <w:tr w:rsidR="00A3031A" w:rsidRPr="00A236D8" w:rsidTr="00A236D8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:rsidR="003D7C3E" w:rsidRPr="003D7C3E" w:rsidRDefault="003D7C3E" w:rsidP="00A3031A">
            <w:pPr>
              <w:spacing w:line="276" w:lineRule="auto"/>
              <w:jc w:val="both"/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color w:val="002060"/>
                <w:kern w:val="24"/>
                <w:sz w:val="28"/>
                <w:szCs w:val="28"/>
                <w:lang w:eastAsia="ru-RU"/>
              </w:rPr>
              <w:t>Общее количество</w:t>
            </w:r>
          </w:p>
        </w:tc>
        <w:tc>
          <w:tcPr>
            <w:tcW w:w="1417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1140</w:t>
            </w:r>
          </w:p>
        </w:tc>
        <w:tc>
          <w:tcPr>
            <w:tcW w:w="1701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559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1205</w:t>
            </w:r>
          </w:p>
        </w:tc>
        <w:tc>
          <w:tcPr>
            <w:tcW w:w="1843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01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1064</w:t>
            </w:r>
          </w:p>
        </w:tc>
        <w:tc>
          <w:tcPr>
            <w:tcW w:w="1515" w:type="dxa"/>
          </w:tcPr>
          <w:p w:rsidR="003D7C3E" w:rsidRPr="003D7C3E" w:rsidRDefault="003D7C3E" w:rsidP="00A3031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</w:pPr>
            <w:r w:rsidRPr="003D7C3E">
              <w:rPr>
                <w:rFonts w:ascii="Constantia" w:eastAsia="Times New Roman" w:hAnsi="Constantia" w:cs="Arial"/>
                <w:b/>
                <w:color w:val="002060"/>
                <w:kern w:val="24"/>
                <w:sz w:val="28"/>
                <w:szCs w:val="28"/>
                <w:lang w:eastAsia="ru-RU"/>
              </w:rPr>
              <w:t>100</w:t>
            </w:r>
          </w:p>
        </w:tc>
      </w:tr>
    </w:tbl>
    <w:p w:rsidR="00F3065E" w:rsidRDefault="00F3065E" w:rsidP="00F3065E">
      <w:pPr>
        <w:spacing w:after="0" w:line="240" w:lineRule="auto"/>
        <w:jc w:val="center"/>
        <w:rPr>
          <w:rFonts w:ascii="Constantia" w:eastAsiaTheme="minorEastAsia" w:hAnsi="Constantia"/>
          <w:b/>
          <w:bCs/>
          <w:color w:val="1C0AA2"/>
          <w:kern w:val="24"/>
          <w:sz w:val="40"/>
          <w:szCs w:val="40"/>
        </w:rPr>
      </w:pPr>
    </w:p>
    <w:p w:rsidR="00F3065E" w:rsidRDefault="00F3065E" w:rsidP="00F3065E">
      <w:pPr>
        <w:spacing w:after="0" w:line="240" w:lineRule="auto"/>
        <w:jc w:val="center"/>
        <w:rPr>
          <w:rFonts w:ascii="Constantia" w:eastAsiaTheme="minorEastAsia" w:hAnsi="Constantia"/>
          <w:b/>
          <w:bCs/>
          <w:color w:val="1C0AA2"/>
          <w:kern w:val="24"/>
          <w:sz w:val="40"/>
          <w:szCs w:val="40"/>
        </w:rPr>
      </w:pPr>
      <w:r>
        <w:rPr>
          <w:rFonts w:ascii="Constantia" w:eastAsiaTheme="minorEastAsia" w:hAnsi="Constantia"/>
          <w:b/>
          <w:bCs/>
          <w:color w:val="1C0AA2"/>
          <w:kern w:val="24"/>
          <w:sz w:val="40"/>
          <w:szCs w:val="40"/>
        </w:rPr>
        <w:lastRenderedPageBreak/>
        <w:t>Кадровое обеспечение учреждения</w:t>
      </w:r>
    </w:p>
    <w:p w:rsidR="003009AE" w:rsidRPr="00F3065E" w:rsidRDefault="001C75A1" w:rsidP="001F2525">
      <w:pPr>
        <w:pStyle w:val="a3"/>
        <w:tabs>
          <w:tab w:val="left" w:pos="284"/>
        </w:tabs>
        <w:spacing w:before="0" w:beforeAutospacing="0" w:after="0" w:afterAutospacing="0"/>
        <w:jc w:val="both"/>
        <w:rPr>
          <w:rFonts w:ascii="Constantia" w:eastAsia="Calibri" w:hAnsi="Constantia"/>
          <w:color w:val="1C0AA2"/>
          <w:kern w:val="24"/>
          <w:sz w:val="32"/>
          <w:szCs w:val="32"/>
        </w:rPr>
      </w:pPr>
      <w:r w:rsidRPr="00F3065E">
        <w:rPr>
          <w:rFonts w:ascii="Constantia" w:eastAsia="Calibri" w:hAnsi="Constantia"/>
          <w:noProof/>
          <w:color w:val="1C0AA2"/>
          <w:kern w:val="24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69850</wp:posOffset>
            </wp:positionV>
            <wp:extent cx="5681980" cy="3787775"/>
            <wp:effectExtent l="0" t="0" r="0" b="317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154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980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525" w:rsidRPr="00F3065E">
        <w:rPr>
          <w:rFonts w:ascii="Constantia" w:eastAsia="Calibri" w:hAnsi="Constantia"/>
          <w:color w:val="1C0AA2"/>
          <w:kern w:val="24"/>
          <w:sz w:val="32"/>
          <w:szCs w:val="32"/>
        </w:rPr>
        <w:t>Численность работников по штатному расписанию по состоянию на 01.01.202</w:t>
      </w:r>
      <w:r w:rsidR="00A236D8" w:rsidRPr="00F3065E">
        <w:rPr>
          <w:rFonts w:ascii="Constantia" w:eastAsia="Calibri" w:hAnsi="Constantia"/>
          <w:color w:val="1C0AA2"/>
          <w:kern w:val="24"/>
          <w:sz w:val="32"/>
          <w:szCs w:val="32"/>
        </w:rPr>
        <w:t>1</w:t>
      </w:r>
      <w:r w:rsidR="001F2525" w:rsidRPr="00F3065E">
        <w:rPr>
          <w:rFonts w:ascii="Constantia" w:eastAsia="Calibri" w:hAnsi="Constantia"/>
          <w:color w:val="1C0AA2"/>
          <w:kern w:val="24"/>
          <w:sz w:val="32"/>
          <w:szCs w:val="32"/>
        </w:rPr>
        <w:t xml:space="preserve"> года – </w:t>
      </w:r>
      <w:r w:rsidR="003009AE" w:rsidRPr="00F3065E">
        <w:rPr>
          <w:rFonts w:ascii="Constantia" w:eastAsia="Calibri" w:hAnsi="Constantia"/>
          <w:b/>
          <w:color w:val="1C0AA2"/>
          <w:kern w:val="24"/>
          <w:sz w:val="32"/>
          <w:szCs w:val="32"/>
        </w:rPr>
        <w:t>325,5 единиц.</w:t>
      </w:r>
    </w:p>
    <w:p w:rsidR="001F2525" w:rsidRPr="00396AB2" w:rsidRDefault="003009AE" w:rsidP="001F2525">
      <w:pPr>
        <w:pStyle w:val="a3"/>
        <w:tabs>
          <w:tab w:val="left" w:pos="284"/>
        </w:tabs>
        <w:spacing w:before="0" w:beforeAutospacing="0" w:after="0" w:afterAutospacing="0"/>
        <w:jc w:val="both"/>
        <w:rPr>
          <w:rFonts w:ascii="Constantia" w:eastAsia="Calibri" w:hAnsi="Constantia"/>
          <w:b/>
          <w:color w:val="1C0AA2"/>
          <w:kern w:val="24"/>
          <w:sz w:val="32"/>
          <w:szCs w:val="32"/>
        </w:rPr>
      </w:pPr>
      <w:r w:rsidRPr="00F3065E">
        <w:rPr>
          <w:rFonts w:ascii="Constantia" w:eastAsia="Calibri" w:hAnsi="Constantia"/>
          <w:color w:val="1C0AA2"/>
          <w:kern w:val="24"/>
          <w:sz w:val="32"/>
          <w:szCs w:val="32"/>
        </w:rPr>
        <w:t xml:space="preserve">Из них </w:t>
      </w:r>
      <w:r w:rsidRPr="00F3065E">
        <w:rPr>
          <w:rFonts w:ascii="Constantia" w:eastAsia="Calibri" w:hAnsi="Constantia"/>
          <w:b/>
          <w:color w:val="1C0AA2"/>
          <w:kern w:val="24"/>
          <w:sz w:val="32"/>
          <w:szCs w:val="32"/>
        </w:rPr>
        <w:t>82</w:t>
      </w:r>
      <w:r w:rsidRPr="00F3065E">
        <w:rPr>
          <w:rFonts w:ascii="Constantia" w:eastAsia="Calibri" w:hAnsi="Constantia"/>
          <w:color w:val="1C0AA2"/>
          <w:kern w:val="24"/>
          <w:sz w:val="32"/>
          <w:szCs w:val="32"/>
        </w:rPr>
        <w:t xml:space="preserve"> медицинских и </w:t>
      </w:r>
      <w:r w:rsidRPr="00F3065E">
        <w:rPr>
          <w:rFonts w:ascii="Constantia" w:hAnsi="Constantia"/>
          <w:b/>
          <w:color w:val="1C0AA2"/>
          <w:kern w:val="24"/>
          <w:sz w:val="32"/>
          <w:szCs w:val="32"/>
        </w:rPr>
        <w:t>91</w:t>
      </w:r>
      <w:r w:rsidRPr="00F3065E">
        <w:rPr>
          <w:rFonts w:ascii="Constantia" w:hAnsi="Constantia"/>
          <w:color w:val="1C0AA2"/>
          <w:kern w:val="24"/>
          <w:sz w:val="32"/>
          <w:szCs w:val="32"/>
        </w:rPr>
        <w:t xml:space="preserve"> педагогических работников. </w:t>
      </w:r>
      <w:r w:rsidRPr="00F3065E">
        <w:rPr>
          <w:rFonts w:ascii="Constantia" w:hAnsi="Constantia" w:cstheme="minorBidi"/>
          <w:color w:val="1C0AA2"/>
          <w:kern w:val="24"/>
          <w:sz w:val="32"/>
          <w:szCs w:val="32"/>
        </w:rPr>
        <w:t xml:space="preserve">В центре работают </w:t>
      </w:r>
      <w:r w:rsidRPr="00396AB2">
        <w:rPr>
          <w:rFonts w:ascii="Constantia" w:hAnsi="Constantia" w:cstheme="minorBidi"/>
          <w:b/>
          <w:color w:val="1C0AA2"/>
          <w:kern w:val="24"/>
          <w:sz w:val="32"/>
          <w:szCs w:val="32"/>
        </w:rPr>
        <w:t>2</w:t>
      </w:r>
      <w:r w:rsidRPr="00F3065E">
        <w:rPr>
          <w:rFonts w:ascii="Constantia" w:hAnsi="Constantia" w:cstheme="minorBidi"/>
          <w:color w:val="1C0AA2"/>
          <w:kern w:val="24"/>
          <w:sz w:val="32"/>
          <w:szCs w:val="32"/>
        </w:rPr>
        <w:t xml:space="preserve"> кандидата медицинских наук, </w:t>
      </w:r>
      <w:r w:rsidRPr="00F3065E">
        <w:rPr>
          <w:rFonts w:ascii="Constantia" w:hAnsi="Constantia" w:cstheme="minorBidi"/>
          <w:b/>
          <w:color w:val="1C0AA2"/>
          <w:kern w:val="24"/>
          <w:sz w:val="32"/>
          <w:szCs w:val="32"/>
        </w:rPr>
        <w:t>2</w:t>
      </w:r>
      <w:r w:rsidRPr="00F3065E">
        <w:rPr>
          <w:rFonts w:ascii="Constantia" w:hAnsi="Constantia" w:cstheme="minorBidi"/>
          <w:color w:val="1C0AA2"/>
          <w:kern w:val="24"/>
          <w:sz w:val="32"/>
          <w:szCs w:val="32"/>
        </w:rPr>
        <w:t xml:space="preserve"> кандидата педагогических наук, </w:t>
      </w:r>
      <w:r w:rsidRPr="00F3065E">
        <w:rPr>
          <w:rFonts w:ascii="Constantia" w:hAnsi="Constantia" w:cstheme="minorBidi"/>
          <w:b/>
          <w:color w:val="1C0AA2"/>
          <w:kern w:val="24"/>
          <w:sz w:val="32"/>
          <w:szCs w:val="32"/>
        </w:rPr>
        <w:t>9</w:t>
      </w:r>
      <w:r w:rsidR="00F3065E" w:rsidRPr="00F3065E">
        <w:rPr>
          <w:rFonts w:ascii="Constantia" w:hAnsi="Constantia" w:cstheme="minorBidi"/>
          <w:b/>
          <w:color w:val="1C0AA2"/>
          <w:kern w:val="24"/>
          <w:sz w:val="32"/>
          <w:szCs w:val="32"/>
        </w:rPr>
        <w:t>6</w:t>
      </w:r>
      <w:r w:rsidRPr="00F3065E">
        <w:rPr>
          <w:rFonts w:ascii="Constantia" w:hAnsi="Constantia" w:cstheme="minorBidi"/>
          <w:color w:val="1C0AA2"/>
          <w:kern w:val="24"/>
          <w:sz w:val="32"/>
          <w:szCs w:val="32"/>
        </w:rPr>
        <w:t xml:space="preserve"> сотрудников с высшим образованием, </w:t>
      </w:r>
      <w:r w:rsidR="00F3065E" w:rsidRPr="00F3065E">
        <w:rPr>
          <w:rFonts w:ascii="Constantia" w:hAnsi="Constantia" w:cstheme="minorBidi"/>
          <w:b/>
          <w:color w:val="1C0AA2"/>
          <w:kern w:val="24"/>
          <w:sz w:val="32"/>
          <w:szCs w:val="32"/>
        </w:rPr>
        <w:t>75</w:t>
      </w:r>
      <w:r w:rsidRPr="00F3065E">
        <w:rPr>
          <w:rFonts w:ascii="Constantia" w:hAnsi="Constantia" w:cstheme="minorBidi"/>
          <w:color w:val="1C0AA2"/>
          <w:kern w:val="24"/>
          <w:sz w:val="32"/>
          <w:szCs w:val="32"/>
        </w:rPr>
        <w:t xml:space="preserve"> – со средне-специальным, </w:t>
      </w:r>
      <w:r w:rsidR="001C75A1">
        <w:rPr>
          <w:rFonts w:ascii="Constantia" w:hAnsi="Constantia" w:cstheme="minorBidi"/>
          <w:b/>
          <w:color w:val="1C0AA2"/>
          <w:kern w:val="24"/>
          <w:sz w:val="32"/>
          <w:szCs w:val="32"/>
        </w:rPr>
        <w:t>54</w:t>
      </w:r>
      <w:r w:rsidRPr="00F3065E">
        <w:rPr>
          <w:rFonts w:ascii="Constantia" w:hAnsi="Constantia" w:cstheme="minorBidi"/>
          <w:b/>
          <w:color w:val="1C0AA2"/>
          <w:kern w:val="24"/>
          <w:sz w:val="32"/>
          <w:szCs w:val="32"/>
        </w:rPr>
        <w:t xml:space="preserve"> %</w:t>
      </w:r>
      <w:r w:rsidRPr="00F3065E">
        <w:rPr>
          <w:rFonts w:ascii="Constantia" w:hAnsi="Constantia" w:cstheme="minorBidi"/>
          <w:color w:val="1C0AA2"/>
          <w:kern w:val="24"/>
          <w:sz w:val="32"/>
          <w:szCs w:val="32"/>
        </w:rPr>
        <w:t xml:space="preserve"> специалистов имеют квалификационные категории.</w:t>
      </w:r>
      <w:r w:rsidR="00F3065E" w:rsidRPr="00F3065E">
        <w:rPr>
          <w:rFonts w:ascii="Constantia" w:hAnsi="Constantia" w:cstheme="minorBidi"/>
          <w:color w:val="1C0AA2"/>
          <w:kern w:val="24"/>
          <w:sz w:val="32"/>
          <w:szCs w:val="32"/>
        </w:rPr>
        <w:t xml:space="preserve"> </w:t>
      </w:r>
      <w:r w:rsidR="001F2525" w:rsidRPr="00F3065E">
        <w:rPr>
          <w:rFonts w:ascii="Constantia" w:eastAsia="Calibri" w:hAnsi="Constantia"/>
          <w:color w:val="1C0AA2"/>
          <w:kern w:val="24"/>
          <w:sz w:val="32"/>
          <w:szCs w:val="32"/>
        </w:rPr>
        <w:t>Среднесписочная численность работников по состоянию на 01.01.202</w:t>
      </w:r>
      <w:r w:rsidRPr="00F3065E">
        <w:rPr>
          <w:rFonts w:ascii="Constantia" w:eastAsia="Calibri" w:hAnsi="Constantia"/>
          <w:color w:val="1C0AA2"/>
          <w:kern w:val="24"/>
          <w:sz w:val="32"/>
          <w:szCs w:val="32"/>
        </w:rPr>
        <w:t>1</w:t>
      </w:r>
      <w:r w:rsidR="001F2525" w:rsidRPr="00F3065E">
        <w:rPr>
          <w:rFonts w:ascii="Constantia" w:eastAsia="Calibri" w:hAnsi="Constantia"/>
          <w:color w:val="1C0AA2"/>
          <w:kern w:val="24"/>
          <w:sz w:val="32"/>
          <w:szCs w:val="32"/>
        </w:rPr>
        <w:t xml:space="preserve"> года – </w:t>
      </w:r>
      <w:r w:rsidR="001C75A1" w:rsidRPr="00396AB2">
        <w:rPr>
          <w:rFonts w:ascii="Constantia" w:eastAsia="Calibri" w:hAnsi="Constantia"/>
          <w:b/>
          <w:color w:val="1C0AA2"/>
          <w:kern w:val="24"/>
          <w:sz w:val="32"/>
          <w:szCs w:val="32"/>
        </w:rPr>
        <w:t>173</w:t>
      </w:r>
      <w:r w:rsidR="001F2525" w:rsidRPr="00F3065E">
        <w:rPr>
          <w:rFonts w:ascii="Constantia" w:eastAsia="Calibri" w:hAnsi="Constantia"/>
          <w:color w:val="1C0AA2"/>
          <w:kern w:val="24"/>
          <w:sz w:val="32"/>
          <w:szCs w:val="32"/>
        </w:rPr>
        <w:t xml:space="preserve"> </w:t>
      </w:r>
      <w:r w:rsidR="001F2525" w:rsidRPr="00396AB2">
        <w:rPr>
          <w:rFonts w:ascii="Constantia" w:eastAsia="Calibri" w:hAnsi="Constantia"/>
          <w:b/>
          <w:color w:val="1C0AA2"/>
          <w:kern w:val="24"/>
          <w:sz w:val="32"/>
          <w:szCs w:val="32"/>
        </w:rPr>
        <w:t>человек</w:t>
      </w:r>
      <w:r w:rsidR="00396AB2" w:rsidRPr="00396AB2">
        <w:rPr>
          <w:rFonts w:ascii="Constantia" w:eastAsia="Calibri" w:hAnsi="Constantia"/>
          <w:b/>
          <w:color w:val="1C0AA2"/>
          <w:kern w:val="24"/>
          <w:sz w:val="32"/>
          <w:szCs w:val="32"/>
        </w:rPr>
        <w:t>а</w:t>
      </w:r>
      <w:r w:rsidR="001F2525" w:rsidRPr="00396AB2">
        <w:rPr>
          <w:rFonts w:ascii="Constantia" w:eastAsia="Calibri" w:hAnsi="Constantia"/>
          <w:b/>
          <w:color w:val="1C0AA2"/>
          <w:kern w:val="24"/>
          <w:sz w:val="32"/>
          <w:szCs w:val="32"/>
        </w:rPr>
        <w:t>.</w:t>
      </w:r>
    </w:p>
    <w:tbl>
      <w:tblPr>
        <w:tblStyle w:val="-66"/>
        <w:tblW w:w="14602" w:type="dxa"/>
        <w:tblInd w:w="137" w:type="dxa"/>
        <w:tblLook w:val="0600" w:firstRow="0" w:lastRow="0" w:firstColumn="0" w:lastColumn="0" w:noHBand="1" w:noVBand="1"/>
      </w:tblPr>
      <w:tblGrid>
        <w:gridCol w:w="9356"/>
        <w:gridCol w:w="1134"/>
        <w:gridCol w:w="1134"/>
        <w:gridCol w:w="1134"/>
        <w:gridCol w:w="992"/>
        <w:gridCol w:w="852"/>
      </w:tblGrid>
      <w:tr w:rsidR="003C3795" w:rsidRPr="003C3795" w:rsidTr="001C75A1">
        <w:trPr>
          <w:trHeight w:val="274"/>
        </w:trPr>
        <w:tc>
          <w:tcPr>
            <w:tcW w:w="9356" w:type="dxa"/>
            <w:vMerge w:val="restart"/>
            <w:hideMark/>
          </w:tcPr>
          <w:p w:rsidR="003C3795" w:rsidRPr="00396AB2" w:rsidRDefault="003C3795" w:rsidP="00D122FE">
            <w:pPr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</w:pPr>
            <w:r w:rsidRPr="00396AB2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Показатели, характеризующие кадровое обеспечение учреждения</w:t>
            </w:r>
          </w:p>
        </w:tc>
        <w:tc>
          <w:tcPr>
            <w:tcW w:w="1134" w:type="dxa"/>
            <w:vMerge w:val="restart"/>
            <w:hideMark/>
          </w:tcPr>
          <w:p w:rsidR="003C3795" w:rsidRPr="00396AB2" w:rsidRDefault="003C3795" w:rsidP="00D122FE">
            <w:pPr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ru-RU"/>
              </w:rPr>
            </w:pPr>
            <w:r w:rsidRPr="00396AB2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Ед. изм.</w:t>
            </w:r>
          </w:p>
        </w:tc>
        <w:tc>
          <w:tcPr>
            <w:tcW w:w="4112" w:type="dxa"/>
            <w:gridSpan w:val="4"/>
            <w:hideMark/>
          </w:tcPr>
          <w:p w:rsidR="003C3795" w:rsidRPr="00396AB2" w:rsidRDefault="003C3795" w:rsidP="00F3065E">
            <w:pPr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ru-RU"/>
              </w:rPr>
            </w:pPr>
            <w:r w:rsidRPr="00396AB2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Кварталы 20</w:t>
            </w:r>
            <w:r w:rsidR="00F3065E" w:rsidRPr="00396AB2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20</w:t>
            </w:r>
            <w:r w:rsidRPr="00396AB2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 xml:space="preserve"> года</w:t>
            </w:r>
          </w:p>
        </w:tc>
      </w:tr>
      <w:tr w:rsidR="004D350A" w:rsidRPr="003C3795" w:rsidTr="001C75A1">
        <w:trPr>
          <w:trHeight w:val="155"/>
        </w:trPr>
        <w:tc>
          <w:tcPr>
            <w:tcW w:w="9356" w:type="dxa"/>
            <w:vMerge/>
            <w:hideMark/>
          </w:tcPr>
          <w:p w:rsidR="003C3795" w:rsidRPr="00396AB2" w:rsidRDefault="003C3795" w:rsidP="00D122FE">
            <w:pPr>
              <w:rPr>
                <w:rFonts w:ascii="Arial" w:eastAsia="Times New Roman" w:hAnsi="Arial" w:cs="Arial"/>
                <w:b/>
                <w:sz w:val="36"/>
                <w:szCs w:val="36"/>
                <w:lang w:eastAsia="ru-RU"/>
              </w:rPr>
            </w:pPr>
          </w:p>
        </w:tc>
        <w:tc>
          <w:tcPr>
            <w:tcW w:w="1134" w:type="dxa"/>
            <w:vMerge/>
            <w:hideMark/>
          </w:tcPr>
          <w:p w:rsidR="003C3795" w:rsidRPr="00396AB2" w:rsidRDefault="003C3795" w:rsidP="00D122FE">
            <w:pPr>
              <w:rPr>
                <w:rFonts w:ascii="Arial" w:eastAsia="Times New Roman" w:hAnsi="Arial" w:cs="Arial"/>
                <w:b/>
                <w:sz w:val="36"/>
                <w:szCs w:val="36"/>
                <w:lang w:eastAsia="ru-RU"/>
              </w:rPr>
            </w:pPr>
          </w:p>
        </w:tc>
        <w:tc>
          <w:tcPr>
            <w:tcW w:w="1134" w:type="dxa"/>
            <w:hideMark/>
          </w:tcPr>
          <w:p w:rsidR="003C3795" w:rsidRPr="00396AB2" w:rsidRDefault="003C3795" w:rsidP="00D122FE">
            <w:pPr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ru-RU"/>
              </w:rPr>
            </w:pPr>
            <w:r w:rsidRPr="00396AB2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3C3795" w:rsidRPr="00396AB2" w:rsidRDefault="003C3795" w:rsidP="00D122FE">
            <w:pPr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ru-RU"/>
              </w:rPr>
            </w:pPr>
            <w:r w:rsidRPr="00396AB2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hideMark/>
          </w:tcPr>
          <w:p w:rsidR="003C3795" w:rsidRPr="00396AB2" w:rsidRDefault="003C3795" w:rsidP="00D122FE">
            <w:pPr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ru-RU"/>
              </w:rPr>
            </w:pPr>
            <w:r w:rsidRPr="00396AB2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2" w:type="dxa"/>
            <w:hideMark/>
          </w:tcPr>
          <w:p w:rsidR="003C3795" w:rsidRPr="00396AB2" w:rsidRDefault="003C3795" w:rsidP="00D122FE">
            <w:pPr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ru-RU"/>
              </w:rPr>
            </w:pPr>
            <w:r w:rsidRPr="00396AB2">
              <w:rPr>
                <w:rFonts w:ascii="Constantia" w:eastAsia="Times New Roman" w:hAnsi="Constantia" w:cs="Arial"/>
                <w:b/>
                <w:color w:val="1C0AA2"/>
                <w:kern w:val="24"/>
                <w:sz w:val="28"/>
                <w:szCs w:val="28"/>
                <w:lang w:eastAsia="ru-RU"/>
              </w:rPr>
              <w:t>4</w:t>
            </w:r>
          </w:p>
        </w:tc>
      </w:tr>
      <w:tr w:rsidR="00F3065E" w:rsidRPr="003C3795" w:rsidTr="001C75A1">
        <w:trPr>
          <w:trHeight w:val="984"/>
        </w:trPr>
        <w:tc>
          <w:tcPr>
            <w:tcW w:w="9356" w:type="dxa"/>
            <w:hideMark/>
          </w:tcPr>
          <w:p w:rsidR="00F3065E" w:rsidRPr="003C3795" w:rsidRDefault="00F3065E" w:rsidP="00F3065E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C3795">
              <w:rPr>
                <w:rFonts w:ascii="Constantia" w:eastAsia="Times New Roman" w:hAnsi="Constantia" w:cs="Arial"/>
                <w:color w:val="1C0AA2"/>
                <w:kern w:val="24"/>
                <w:sz w:val="28"/>
                <w:szCs w:val="28"/>
                <w:lang w:eastAsia="ru-RU"/>
              </w:rPr>
              <w:t>Доля сотрудни</w:t>
            </w:r>
            <w:r>
              <w:rPr>
                <w:rFonts w:ascii="Constantia" w:eastAsia="Times New Roman" w:hAnsi="Constantia" w:cs="Arial"/>
                <w:color w:val="1C0AA2"/>
                <w:kern w:val="24"/>
                <w:sz w:val="28"/>
                <w:szCs w:val="28"/>
                <w:lang w:eastAsia="ru-RU"/>
              </w:rPr>
              <w:t xml:space="preserve">ков учреждения, повысивших свой </w:t>
            </w:r>
            <w:r w:rsidRPr="003C3795">
              <w:rPr>
                <w:rFonts w:ascii="Constantia" w:eastAsia="Times New Roman" w:hAnsi="Constantia" w:cs="Arial"/>
                <w:color w:val="1C0AA2"/>
                <w:kern w:val="24"/>
                <w:sz w:val="28"/>
                <w:szCs w:val="28"/>
                <w:lang w:eastAsia="ru-RU"/>
              </w:rPr>
              <w:t>профессиональный уровень, от общей численности работников учреждения</w:t>
            </w:r>
          </w:p>
        </w:tc>
        <w:tc>
          <w:tcPr>
            <w:tcW w:w="1134" w:type="dxa"/>
            <w:hideMark/>
          </w:tcPr>
          <w:p w:rsidR="00F3065E" w:rsidRPr="003C3795" w:rsidRDefault="00F3065E" w:rsidP="00F3065E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C3795">
              <w:rPr>
                <w:rFonts w:ascii="Constantia" w:eastAsia="Times New Roman" w:hAnsi="Constantia" w:cs="Arial"/>
                <w:color w:val="1C0AA2"/>
                <w:kern w:val="24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134" w:type="dxa"/>
            <w:hideMark/>
          </w:tcPr>
          <w:p w:rsidR="00F3065E" w:rsidRPr="00F3065E" w:rsidRDefault="00F3065E" w:rsidP="00F3065E">
            <w:pPr>
              <w:jc w:val="center"/>
              <w:rPr>
                <w:rFonts w:ascii="Constantia" w:eastAsia="Times New Roman" w:hAnsi="Constantia" w:cs="Arial"/>
                <w:color w:val="1C0AA2"/>
                <w:kern w:val="24"/>
                <w:sz w:val="28"/>
                <w:szCs w:val="28"/>
                <w:lang w:eastAsia="ru-RU"/>
              </w:rPr>
            </w:pPr>
            <w:r w:rsidRPr="00F3065E">
              <w:rPr>
                <w:rFonts w:ascii="Constantia" w:eastAsia="Times New Roman" w:hAnsi="Constantia" w:cs="Arial"/>
                <w:color w:val="1C0AA2"/>
                <w:kern w:val="24"/>
                <w:sz w:val="28"/>
                <w:szCs w:val="28"/>
                <w:lang w:eastAsia="ru-RU"/>
              </w:rPr>
              <w:t>6,3</w:t>
            </w:r>
          </w:p>
        </w:tc>
        <w:tc>
          <w:tcPr>
            <w:tcW w:w="1134" w:type="dxa"/>
            <w:hideMark/>
          </w:tcPr>
          <w:p w:rsidR="00F3065E" w:rsidRPr="00F3065E" w:rsidRDefault="00F3065E" w:rsidP="00F3065E">
            <w:pPr>
              <w:jc w:val="center"/>
              <w:rPr>
                <w:rFonts w:ascii="Constantia" w:eastAsia="Times New Roman" w:hAnsi="Constantia" w:cs="Arial"/>
                <w:color w:val="1C0AA2"/>
                <w:kern w:val="24"/>
                <w:sz w:val="28"/>
                <w:szCs w:val="28"/>
                <w:lang w:eastAsia="ru-RU"/>
              </w:rPr>
            </w:pPr>
            <w:r w:rsidRPr="00F3065E">
              <w:rPr>
                <w:rFonts w:ascii="Constantia" w:eastAsia="Times New Roman" w:hAnsi="Constantia" w:cs="Arial"/>
                <w:color w:val="1C0AA2"/>
                <w:kern w:val="24"/>
                <w:sz w:val="28"/>
                <w:szCs w:val="28"/>
                <w:lang w:eastAsia="ru-RU"/>
              </w:rPr>
              <w:t>5,29</w:t>
            </w:r>
          </w:p>
        </w:tc>
        <w:tc>
          <w:tcPr>
            <w:tcW w:w="992" w:type="dxa"/>
            <w:hideMark/>
          </w:tcPr>
          <w:p w:rsidR="00F3065E" w:rsidRPr="00F3065E" w:rsidRDefault="00F3065E" w:rsidP="00F3065E">
            <w:pPr>
              <w:jc w:val="center"/>
              <w:rPr>
                <w:rFonts w:ascii="Constantia" w:eastAsia="Times New Roman" w:hAnsi="Constantia" w:cs="Arial"/>
                <w:color w:val="1C0AA2"/>
                <w:kern w:val="24"/>
                <w:sz w:val="28"/>
                <w:szCs w:val="28"/>
                <w:lang w:eastAsia="ru-RU"/>
              </w:rPr>
            </w:pPr>
            <w:r w:rsidRPr="00F3065E">
              <w:rPr>
                <w:rFonts w:ascii="Constantia" w:eastAsia="Times New Roman" w:hAnsi="Constantia" w:cs="Arial"/>
                <w:color w:val="1C0AA2"/>
                <w:kern w:val="24"/>
                <w:sz w:val="28"/>
                <w:szCs w:val="28"/>
                <w:lang w:eastAsia="ru-RU"/>
              </w:rPr>
              <w:t>2,27</w:t>
            </w:r>
          </w:p>
        </w:tc>
        <w:tc>
          <w:tcPr>
            <w:tcW w:w="852" w:type="dxa"/>
            <w:hideMark/>
          </w:tcPr>
          <w:p w:rsidR="00F3065E" w:rsidRPr="00F3065E" w:rsidRDefault="00F3065E" w:rsidP="00F3065E">
            <w:pPr>
              <w:jc w:val="center"/>
              <w:rPr>
                <w:rFonts w:ascii="Constantia" w:eastAsia="Times New Roman" w:hAnsi="Constantia" w:cs="Arial"/>
                <w:color w:val="1C0AA2"/>
                <w:kern w:val="24"/>
                <w:sz w:val="28"/>
                <w:szCs w:val="28"/>
                <w:lang w:eastAsia="ru-RU"/>
              </w:rPr>
            </w:pPr>
            <w:r w:rsidRPr="00F3065E">
              <w:rPr>
                <w:rFonts w:ascii="Constantia" w:eastAsia="Times New Roman" w:hAnsi="Constantia" w:cs="Arial"/>
                <w:color w:val="1C0AA2"/>
                <w:kern w:val="24"/>
                <w:sz w:val="28"/>
                <w:szCs w:val="28"/>
                <w:lang w:eastAsia="ru-RU"/>
              </w:rPr>
              <w:t>11,4</w:t>
            </w:r>
          </w:p>
        </w:tc>
      </w:tr>
    </w:tbl>
    <w:p w:rsidR="00BD0804" w:rsidRPr="00F3065E" w:rsidRDefault="009A44B4" w:rsidP="00396AB2">
      <w:pPr>
        <w:pStyle w:val="a3"/>
        <w:spacing w:before="0" w:beforeAutospacing="0" w:after="0" w:afterAutospacing="0"/>
        <w:jc w:val="both"/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</w:pPr>
      <w:r w:rsidRPr="00913ED5"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  <w:t>И</w:t>
      </w:r>
      <w:r w:rsidR="00BD0804" w:rsidRPr="00913ED5"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  <w:t xml:space="preserve">того: </w:t>
      </w:r>
      <w:r w:rsidR="00F3065E"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  <w:t xml:space="preserve">25 </w:t>
      </w:r>
      <w:r w:rsidR="00BD0804" w:rsidRPr="00913ED5"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  <w:t>% сотрудников учреждения повыси</w:t>
      </w:r>
      <w:r w:rsidR="00E0115C" w:rsidRPr="00913ED5"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  <w:t>ли</w:t>
      </w:r>
      <w:r w:rsidR="00BD0804" w:rsidRPr="00913ED5"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  <w:t xml:space="preserve"> свой профессиональный уровень в 2019 году от общей численности работников учреждения</w:t>
      </w:r>
      <w:r w:rsidR="00F3065E"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  <w:t xml:space="preserve"> (в сравнении с 2019 годом – 41 %)</w:t>
      </w:r>
      <w:r w:rsidR="00BD0804" w:rsidRPr="00913ED5"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  <w:t>.</w:t>
      </w:r>
      <w:r w:rsidR="00F3065E"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  <w:t xml:space="preserve"> Таким образом за 2019-2020 годы – 66% </w:t>
      </w:r>
      <w:r w:rsidR="00F3065E" w:rsidRPr="00F3065E"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  <w:t>сотрудников учреждения повысили свой профессиональный уровень</w:t>
      </w:r>
      <w:r w:rsidR="00F3065E"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  <w:t>).</w:t>
      </w:r>
    </w:p>
    <w:p w:rsidR="00F655EA" w:rsidRPr="00A857F0" w:rsidRDefault="00DF1BE4" w:rsidP="00A857F0">
      <w:pPr>
        <w:spacing w:after="0" w:line="240" w:lineRule="auto"/>
        <w:jc w:val="both"/>
        <w:rPr>
          <w:rFonts w:ascii="Constantia" w:eastAsia="Calibri" w:hAnsi="Constantia"/>
          <w:bCs/>
          <w:color w:val="1C0AA2"/>
          <w:kern w:val="24"/>
          <w:sz w:val="36"/>
          <w:szCs w:val="36"/>
        </w:rPr>
      </w:pPr>
      <w:r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  <w:br w:type="page"/>
      </w:r>
      <w:r w:rsidR="00CE6ACF" w:rsidRPr="00A857F0">
        <w:rPr>
          <w:rFonts w:ascii="Constantia" w:eastAsia="Calibri" w:hAnsi="Constantia"/>
          <w:bCs/>
          <w:noProof/>
          <w:color w:val="1C0AA2"/>
          <w:kern w:val="24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7B7E37EA" wp14:editId="34340B3D">
            <wp:simplePos x="0" y="0"/>
            <wp:positionH relativeFrom="column">
              <wp:posOffset>-251460</wp:posOffset>
            </wp:positionH>
            <wp:positionV relativeFrom="paragraph">
              <wp:posOffset>90805</wp:posOffset>
            </wp:positionV>
            <wp:extent cx="4493260" cy="6429375"/>
            <wp:effectExtent l="0" t="0" r="254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9034-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3" t="6565" r="10172" b="6202"/>
                    <a:stretch/>
                  </pic:blipFill>
                  <pic:spPr bwMode="auto">
                    <a:xfrm>
                      <a:off x="0" y="0"/>
                      <a:ext cx="4493260" cy="642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5EA" w:rsidRPr="00A857F0">
        <w:rPr>
          <w:rFonts w:ascii="Constantia" w:eastAsia="Calibri" w:hAnsi="Constantia"/>
          <w:bCs/>
          <w:color w:val="1C0AA2"/>
          <w:kern w:val="24"/>
          <w:sz w:val="36"/>
          <w:szCs w:val="36"/>
        </w:rPr>
        <w:t>В рамках разработанного плана мероприятий по пожарной безопасности на 20</w:t>
      </w:r>
      <w:r w:rsidR="00396AB2" w:rsidRPr="00A857F0">
        <w:rPr>
          <w:rFonts w:ascii="Constantia" w:eastAsia="Calibri" w:hAnsi="Constantia"/>
          <w:bCs/>
          <w:color w:val="1C0AA2"/>
          <w:kern w:val="24"/>
          <w:sz w:val="36"/>
          <w:szCs w:val="36"/>
        </w:rPr>
        <w:t>20</w:t>
      </w:r>
      <w:r w:rsidR="00F655EA" w:rsidRPr="00A857F0">
        <w:rPr>
          <w:rFonts w:ascii="Constantia" w:eastAsia="Calibri" w:hAnsi="Constantia"/>
          <w:bCs/>
          <w:color w:val="1C0AA2"/>
          <w:kern w:val="24"/>
          <w:sz w:val="36"/>
          <w:szCs w:val="36"/>
        </w:rPr>
        <w:t xml:space="preserve"> год, с сотрудниками, родителями и детьми, запланировано и проведено </w:t>
      </w:r>
      <w:r w:rsidR="00C9276C" w:rsidRPr="00A857F0">
        <w:rPr>
          <w:rFonts w:ascii="Constantia" w:eastAsia="Calibri" w:hAnsi="Constantia"/>
          <w:bCs/>
          <w:color w:val="1C0AA2"/>
          <w:kern w:val="24"/>
          <w:sz w:val="36"/>
          <w:szCs w:val="36"/>
        </w:rPr>
        <w:t>11</w:t>
      </w:r>
      <w:r w:rsidR="00F655EA" w:rsidRPr="00A857F0">
        <w:rPr>
          <w:rFonts w:ascii="Constantia" w:eastAsia="Calibri" w:hAnsi="Constantia"/>
          <w:bCs/>
          <w:color w:val="1C0AA2"/>
          <w:kern w:val="24"/>
          <w:sz w:val="36"/>
          <w:szCs w:val="36"/>
        </w:rPr>
        <w:t xml:space="preserve"> противопожарных инструктажей, </w:t>
      </w:r>
      <w:r w:rsidR="00C9276C" w:rsidRPr="00A857F0">
        <w:rPr>
          <w:rFonts w:ascii="Constantia" w:eastAsia="Calibri" w:hAnsi="Constantia"/>
          <w:bCs/>
          <w:color w:val="1C0AA2"/>
          <w:kern w:val="24"/>
          <w:sz w:val="36"/>
          <w:szCs w:val="36"/>
        </w:rPr>
        <w:t>9</w:t>
      </w:r>
      <w:r w:rsidR="00F655EA" w:rsidRPr="00A857F0">
        <w:rPr>
          <w:rFonts w:ascii="Constantia" w:eastAsia="Calibri" w:hAnsi="Constantia"/>
          <w:bCs/>
          <w:color w:val="1C0AA2"/>
          <w:kern w:val="24"/>
          <w:sz w:val="36"/>
          <w:szCs w:val="36"/>
        </w:rPr>
        <w:t xml:space="preserve"> объектовых тренировок по эвакуации людей, из них </w:t>
      </w:r>
      <w:r w:rsidR="00C9276C" w:rsidRPr="00A857F0">
        <w:rPr>
          <w:rFonts w:ascii="Constantia" w:eastAsia="Calibri" w:hAnsi="Constantia"/>
          <w:bCs/>
          <w:color w:val="1C0AA2"/>
          <w:kern w:val="24"/>
          <w:sz w:val="36"/>
          <w:szCs w:val="36"/>
        </w:rPr>
        <w:t>3</w:t>
      </w:r>
      <w:r w:rsidR="00F655EA" w:rsidRPr="00A857F0">
        <w:rPr>
          <w:rFonts w:ascii="Constantia" w:eastAsia="Calibri" w:hAnsi="Constantia"/>
          <w:bCs/>
          <w:color w:val="1C0AA2"/>
          <w:kern w:val="24"/>
          <w:sz w:val="36"/>
          <w:szCs w:val="36"/>
        </w:rPr>
        <w:t xml:space="preserve"> тренировки в вечернее время. </w:t>
      </w:r>
    </w:p>
    <w:p w:rsidR="00A857F0" w:rsidRDefault="00A857F0" w:rsidP="00A857F0">
      <w:pPr>
        <w:pStyle w:val="a3"/>
        <w:spacing w:before="0" w:beforeAutospacing="0" w:after="0" w:afterAutospacing="0"/>
        <w:ind w:right="-28"/>
        <w:jc w:val="both"/>
        <w:rPr>
          <w:rFonts w:ascii="Constantia" w:eastAsia="Calibri" w:hAnsi="Constantia"/>
          <w:bCs/>
          <w:color w:val="1C0AA2"/>
          <w:kern w:val="24"/>
          <w:sz w:val="36"/>
          <w:szCs w:val="36"/>
        </w:rPr>
      </w:pPr>
    </w:p>
    <w:p w:rsidR="00A857F0" w:rsidRPr="00A857F0" w:rsidRDefault="00A857F0" w:rsidP="00A857F0">
      <w:pPr>
        <w:pStyle w:val="a3"/>
        <w:spacing w:before="0" w:beforeAutospacing="0" w:after="0" w:afterAutospacing="0"/>
        <w:ind w:right="-28"/>
        <w:jc w:val="both"/>
        <w:rPr>
          <w:rFonts w:ascii="Constantia" w:eastAsia="Calibri" w:hAnsi="Constantia"/>
          <w:bCs/>
          <w:color w:val="1C0AA2"/>
          <w:kern w:val="24"/>
          <w:sz w:val="36"/>
          <w:szCs w:val="36"/>
        </w:rPr>
      </w:pPr>
    </w:p>
    <w:p w:rsidR="00C9276C" w:rsidRPr="00A857F0" w:rsidRDefault="00C9276C" w:rsidP="00A857F0">
      <w:pPr>
        <w:pStyle w:val="a3"/>
        <w:spacing w:before="0" w:beforeAutospacing="0" w:after="0" w:afterAutospacing="0"/>
        <w:ind w:right="-28"/>
        <w:jc w:val="both"/>
        <w:rPr>
          <w:rFonts w:ascii="Constantia" w:eastAsia="Calibri" w:hAnsi="Constantia"/>
          <w:bCs/>
          <w:color w:val="1C0AA2"/>
          <w:kern w:val="24"/>
          <w:sz w:val="36"/>
          <w:szCs w:val="36"/>
        </w:rPr>
      </w:pPr>
      <w:r w:rsidRPr="00A857F0">
        <w:rPr>
          <w:rFonts w:ascii="Constantia" w:eastAsia="Calibri" w:hAnsi="Constantia"/>
          <w:bCs/>
          <w:color w:val="1C0AA2"/>
          <w:kern w:val="24"/>
          <w:sz w:val="36"/>
          <w:szCs w:val="36"/>
        </w:rPr>
        <w:t>Проведено совместное мероприятие с органами пожарного надзора Первомайского района и пожароспасательной части №19 с привлечением спецтехники.</w:t>
      </w:r>
    </w:p>
    <w:p w:rsidR="00A857F0" w:rsidRDefault="00A857F0" w:rsidP="00A857F0">
      <w:pPr>
        <w:pStyle w:val="a3"/>
        <w:spacing w:before="0" w:beforeAutospacing="0" w:after="0" w:afterAutospacing="0"/>
        <w:ind w:right="-28"/>
        <w:jc w:val="both"/>
        <w:rPr>
          <w:rFonts w:ascii="Constantia" w:eastAsia="Calibri" w:hAnsi="Constantia"/>
          <w:bCs/>
          <w:color w:val="1C0AA2"/>
          <w:kern w:val="24"/>
          <w:sz w:val="36"/>
          <w:szCs w:val="36"/>
        </w:rPr>
      </w:pPr>
    </w:p>
    <w:p w:rsidR="00A857F0" w:rsidRPr="00A857F0" w:rsidRDefault="00A857F0" w:rsidP="00A857F0">
      <w:pPr>
        <w:pStyle w:val="a3"/>
        <w:spacing w:before="0" w:beforeAutospacing="0" w:after="0" w:afterAutospacing="0"/>
        <w:ind w:right="-28"/>
        <w:jc w:val="both"/>
        <w:rPr>
          <w:rFonts w:ascii="Constantia" w:eastAsia="Calibri" w:hAnsi="Constantia"/>
          <w:bCs/>
          <w:color w:val="1C0AA2"/>
          <w:kern w:val="24"/>
          <w:sz w:val="36"/>
          <w:szCs w:val="36"/>
        </w:rPr>
      </w:pPr>
    </w:p>
    <w:p w:rsidR="00CE6ACF" w:rsidRPr="00A857F0" w:rsidRDefault="00CE6ACF" w:rsidP="00A857F0">
      <w:pPr>
        <w:pStyle w:val="a3"/>
        <w:spacing w:before="0" w:beforeAutospacing="0" w:after="0" w:afterAutospacing="0"/>
        <w:ind w:right="-28"/>
        <w:jc w:val="both"/>
        <w:rPr>
          <w:rFonts w:ascii="Constantia" w:eastAsia="Calibri" w:hAnsi="Constantia"/>
          <w:bCs/>
          <w:color w:val="1C0AA2"/>
          <w:kern w:val="24"/>
          <w:sz w:val="36"/>
          <w:szCs w:val="36"/>
        </w:rPr>
      </w:pPr>
      <w:r w:rsidRPr="00A857F0">
        <w:rPr>
          <w:rFonts w:ascii="Constantia" w:eastAsia="Calibri" w:hAnsi="Constantia"/>
          <w:bCs/>
          <w:color w:val="1C0AA2"/>
          <w:kern w:val="24"/>
          <w:sz w:val="36"/>
          <w:szCs w:val="36"/>
        </w:rPr>
        <w:t xml:space="preserve">В 2020 году Реабилитационный центр «Адели» включен в «Реестр добросовестности» Главного управления МЧС России по Удмуртской Республике, </w:t>
      </w:r>
      <w:r w:rsidR="00A857F0" w:rsidRPr="00A857F0">
        <w:rPr>
          <w:rFonts w:ascii="Constantia" w:eastAsia="Calibri" w:hAnsi="Constantia"/>
          <w:bCs/>
          <w:color w:val="1C0AA2"/>
          <w:kern w:val="24"/>
          <w:sz w:val="36"/>
          <w:szCs w:val="36"/>
        </w:rPr>
        <w:t>а это значит, что объект соответствует требованиям пожарной безопасности, в учреждении организовано неукоснительное соблюдение требований противопожарного режима </w:t>
      </w:r>
    </w:p>
    <w:p w:rsidR="002D3180" w:rsidRDefault="002D3180" w:rsidP="00A857F0">
      <w:pPr>
        <w:pStyle w:val="a3"/>
        <w:spacing w:before="0" w:beforeAutospacing="0" w:after="0" w:afterAutospacing="0"/>
        <w:ind w:right="-28"/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</w:pPr>
    </w:p>
    <w:p w:rsidR="00CE6ACF" w:rsidRDefault="00CE6ACF" w:rsidP="006A6AAB">
      <w:pPr>
        <w:pStyle w:val="a3"/>
        <w:spacing w:before="0" w:beforeAutospacing="0" w:after="0" w:afterAutospacing="0"/>
        <w:ind w:right="-28"/>
        <w:jc w:val="center"/>
        <w:rPr>
          <w:rFonts w:ascii="Constantia" w:eastAsia="Calibri" w:hAnsi="Constantia"/>
          <w:b/>
          <w:bCs/>
          <w:color w:val="1C0AA2"/>
          <w:kern w:val="24"/>
          <w:sz w:val="36"/>
          <w:szCs w:val="36"/>
        </w:rPr>
      </w:pPr>
    </w:p>
    <w:p w:rsidR="002D3180" w:rsidRPr="003027AC" w:rsidRDefault="002D3180" w:rsidP="006A6AAB">
      <w:pPr>
        <w:pStyle w:val="a3"/>
        <w:spacing w:before="0" w:beforeAutospacing="0" w:after="0" w:afterAutospacing="0"/>
        <w:ind w:right="-28"/>
        <w:jc w:val="center"/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</w:pPr>
      <w:r w:rsidRPr="003027AC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t>Проверки</w:t>
      </w:r>
      <w:r w:rsidR="0072420D" w:rsidRPr="003027AC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t xml:space="preserve"> в учреждении в 20</w:t>
      </w:r>
      <w:r w:rsidR="00396AB2" w:rsidRPr="003027AC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t>20</w:t>
      </w:r>
      <w:r w:rsidR="0072420D" w:rsidRPr="003027AC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t xml:space="preserve"> году</w:t>
      </w:r>
    </w:p>
    <w:p w:rsidR="00A857F0" w:rsidRPr="003C353D" w:rsidRDefault="00A857F0" w:rsidP="006A6AAB">
      <w:pPr>
        <w:pStyle w:val="a3"/>
        <w:spacing w:before="0" w:beforeAutospacing="0" w:after="0" w:afterAutospacing="0"/>
        <w:ind w:right="-28"/>
        <w:jc w:val="center"/>
        <w:rPr>
          <w:rFonts w:ascii="Constantia" w:eastAsia="Calibri" w:hAnsi="Constantia"/>
          <w:b/>
          <w:bCs/>
          <w:color w:val="1C0AA2"/>
          <w:kern w:val="24"/>
          <w:sz w:val="36"/>
          <w:szCs w:val="36"/>
        </w:rPr>
      </w:pPr>
    </w:p>
    <w:tbl>
      <w:tblPr>
        <w:tblStyle w:val="-460"/>
        <w:tblW w:w="15168" w:type="dxa"/>
        <w:tblLook w:val="04A0" w:firstRow="1" w:lastRow="0" w:firstColumn="1" w:lastColumn="0" w:noHBand="0" w:noVBand="1"/>
      </w:tblPr>
      <w:tblGrid>
        <w:gridCol w:w="3443"/>
        <w:gridCol w:w="1576"/>
        <w:gridCol w:w="3198"/>
        <w:gridCol w:w="3999"/>
        <w:gridCol w:w="2952"/>
      </w:tblGrid>
      <w:tr w:rsidR="00A857F0" w:rsidRPr="00A857F0" w:rsidTr="00277A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3" w:type="dxa"/>
          </w:tcPr>
          <w:p w:rsidR="00A857F0" w:rsidRPr="00A857F0" w:rsidRDefault="00A857F0" w:rsidP="00A857F0">
            <w:pPr>
              <w:jc w:val="center"/>
              <w:rPr>
                <w:rFonts w:ascii="Constantia" w:eastAsia="Calibri" w:hAnsi="Constantia"/>
                <w:b w:val="0"/>
                <w:sz w:val="28"/>
                <w:szCs w:val="28"/>
              </w:rPr>
            </w:pPr>
            <w:r w:rsidRPr="00A857F0">
              <w:rPr>
                <w:rFonts w:ascii="Constantia" w:eastAsia="Calibri" w:hAnsi="Constantia"/>
                <w:b w:val="0"/>
                <w:sz w:val="28"/>
                <w:szCs w:val="28"/>
              </w:rPr>
              <w:t>Наименование органа государственного контроля</w:t>
            </w:r>
          </w:p>
        </w:tc>
        <w:tc>
          <w:tcPr>
            <w:tcW w:w="1576" w:type="dxa"/>
          </w:tcPr>
          <w:p w:rsidR="00A857F0" w:rsidRPr="00A857F0" w:rsidRDefault="00A857F0" w:rsidP="00A857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/>
                <w:b w:val="0"/>
                <w:sz w:val="28"/>
                <w:szCs w:val="28"/>
              </w:rPr>
            </w:pPr>
            <w:r w:rsidRPr="00A857F0">
              <w:rPr>
                <w:rFonts w:ascii="Constantia" w:eastAsia="Calibri" w:hAnsi="Constantia"/>
                <w:b w:val="0"/>
                <w:sz w:val="28"/>
                <w:szCs w:val="28"/>
              </w:rPr>
              <w:t>Дата проверки</w:t>
            </w:r>
          </w:p>
        </w:tc>
        <w:tc>
          <w:tcPr>
            <w:tcW w:w="3198" w:type="dxa"/>
          </w:tcPr>
          <w:p w:rsidR="00A857F0" w:rsidRPr="00A857F0" w:rsidRDefault="00A857F0" w:rsidP="00A857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/>
                <w:b w:val="0"/>
                <w:sz w:val="28"/>
                <w:szCs w:val="28"/>
              </w:rPr>
            </w:pPr>
            <w:r w:rsidRPr="00A857F0">
              <w:rPr>
                <w:rFonts w:ascii="Constantia" w:eastAsia="Calibri" w:hAnsi="Constantia"/>
                <w:b w:val="0"/>
                <w:sz w:val="28"/>
                <w:szCs w:val="28"/>
              </w:rPr>
              <w:t>Цель, задачи и предмет проверки</w:t>
            </w:r>
          </w:p>
        </w:tc>
        <w:tc>
          <w:tcPr>
            <w:tcW w:w="3999" w:type="dxa"/>
          </w:tcPr>
          <w:p w:rsidR="00A857F0" w:rsidRPr="00A857F0" w:rsidRDefault="00A857F0" w:rsidP="00A857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/>
                <w:b w:val="0"/>
                <w:sz w:val="28"/>
                <w:szCs w:val="28"/>
              </w:rPr>
            </w:pPr>
            <w:r w:rsidRPr="00A857F0">
              <w:rPr>
                <w:rFonts w:ascii="Constantia" w:eastAsia="Calibri" w:hAnsi="Constantia"/>
                <w:b w:val="0"/>
                <w:sz w:val="28"/>
                <w:szCs w:val="28"/>
              </w:rPr>
              <w:t>Дата и номер акта составленного по результатам проверки</w:t>
            </w:r>
          </w:p>
        </w:tc>
        <w:tc>
          <w:tcPr>
            <w:tcW w:w="2952" w:type="dxa"/>
          </w:tcPr>
          <w:p w:rsidR="00A857F0" w:rsidRPr="00A857F0" w:rsidRDefault="00A857F0" w:rsidP="00A857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/>
                <w:b w:val="0"/>
                <w:sz w:val="28"/>
                <w:szCs w:val="28"/>
              </w:rPr>
            </w:pPr>
            <w:r w:rsidRPr="00A857F0">
              <w:rPr>
                <w:rFonts w:ascii="Constantia" w:eastAsia="Calibri" w:hAnsi="Constantia"/>
                <w:b w:val="0"/>
                <w:sz w:val="28"/>
                <w:szCs w:val="28"/>
              </w:rPr>
              <w:t>Об устранении выявленных нарушений</w:t>
            </w:r>
          </w:p>
        </w:tc>
      </w:tr>
      <w:tr w:rsidR="00A857F0" w:rsidRPr="00A857F0" w:rsidTr="00277A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3" w:type="dxa"/>
          </w:tcPr>
          <w:p w:rsidR="00A857F0" w:rsidRPr="00A857F0" w:rsidRDefault="00A857F0" w:rsidP="00A857F0">
            <w:pPr>
              <w:rPr>
                <w:rFonts w:ascii="Constantia" w:eastAsia="Calibri" w:hAnsi="Constantia"/>
                <w:b w:val="0"/>
                <w:color w:val="002060"/>
                <w:sz w:val="28"/>
                <w:szCs w:val="28"/>
              </w:rPr>
            </w:pPr>
            <w:r w:rsidRPr="00A857F0">
              <w:rPr>
                <w:rFonts w:ascii="Constantia" w:eastAsia="Calibri" w:hAnsi="Constantia"/>
                <w:b w:val="0"/>
                <w:color w:val="002060"/>
                <w:sz w:val="28"/>
                <w:szCs w:val="28"/>
              </w:rPr>
              <w:t>Государственное учреждение-региональное отделение Фонда социального страхования Российской Федерации по Удмуртской Республике</w:t>
            </w:r>
          </w:p>
        </w:tc>
        <w:tc>
          <w:tcPr>
            <w:tcW w:w="1576" w:type="dxa"/>
          </w:tcPr>
          <w:p w:rsidR="00A857F0" w:rsidRPr="00A857F0" w:rsidRDefault="00A857F0" w:rsidP="00A857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Calibri" w:hAnsi="Constantia"/>
                <w:color w:val="002060"/>
                <w:sz w:val="28"/>
                <w:szCs w:val="28"/>
              </w:rPr>
            </w:pPr>
            <w:r w:rsidRPr="00A857F0">
              <w:rPr>
                <w:rFonts w:ascii="Constantia" w:eastAsia="Calibri" w:hAnsi="Constantia"/>
                <w:color w:val="002060"/>
                <w:sz w:val="28"/>
                <w:szCs w:val="28"/>
              </w:rPr>
              <w:t>09.04.2020</w:t>
            </w:r>
          </w:p>
        </w:tc>
        <w:tc>
          <w:tcPr>
            <w:tcW w:w="3198" w:type="dxa"/>
          </w:tcPr>
          <w:p w:rsidR="00A857F0" w:rsidRPr="00A857F0" w:rsidRDefault="00A857F0" w:rsidP="00A857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Calibri" w:hAnsi="Constantia"/>
                <w:color w:val="002060"/>
                <w:sz w:val="28"/>
                <w:szCs w:val="28"/>
              </w:rPr>
            </w:pPr>
            <w:r w:rsidRPr="00A857F0">
              <w:rPr>
                <w:rFonts w:ascii="Constantia" w:eastAsia="Calibri" w:hAnsi="Constantia"/>
                <w:color w:val="002060"/>
                <w:sz w:val="28"/>
                <w:szCs w:val="28"/>
              </w:rPr>
              <w:t>Оценка обоснованности расходования средств обязательного социального страхования на выплату пособий по временной нетрудоспособности</w:t>
            </w:r>
          </w:p>
        </w:tc>
        <w:tc>
          <w:tcPr>
            <w:tcW w:w="6951" w:type="dxa"/>
            <w:gridSpan w:val="2"/>
          </w:tcPr>
          <w:p w:rsidR="00A857F0" w:rsidRPr="00A857F0" w:rsidRDefault="00A857F0" w:rsidP="00A857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Calibri" w:hAnsi="Constantia"/>
                <w:color w:val="002060"/>
                <w:sz w:val="28"/>
                <w:szCs w:val="28"/>
              </w:rPr>
            </w:pPr>
            <w:r w:rsidRPr="00A857F0">
              <w:rPr>
                <w:rFonts w:ascii="Constantia" w:eastAsia="Calibri" w:hAnsi="Constantia"/>
                <w:color w:val="002060"/>
                <w:sz w:val="28"/>
                <w:szCs w:val="28"/>
              </w:rPr>
              <w:t xml:space="preserve">В связи с распространением новой коронавирусной инфекции </w:t>
            </w:r>
            <w:r w:rsidRPr="00A857F0">
              <w:rPr>
                <w:rFonts w:ascii="Constantia" w:eastAsia="Calibri" w:hAnsi="Constantia"/>
                <w:color w:val="002060"/>
                <w:sz w:val="28"/>
                <w:szCs w:val="28"/>
                <w:lang w:val="en-US"/>
              </w:rPr>
              <w:t>COVID</w:t>
            </w:r>
            <w:r w:rsidRPr="00A857F0">
              <w:rPr>
                <w:rFonts w:ascii="Constantia" w:eastAsia="Calibri" w:hAnsi="Constantia"/>
                <w:color w:val="002060"/>
                <w:sz w:val="28"/>
                <w:szCs w:val="28"/>
              </w:rPr>
              <w:t>-19 плановая проверка отменена.</w:t>
            </w:r>
          </w:p>
        </w:tc>
      </w:tr>
      <w:tr w:rsidR="00A857F0" w:rsidRPr="00A857F0" w:rsidTr="00277A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3" w:type="dxa"/>
          </w:tcPr>
          <w:p w:rsidR="00A857F0" w:rsidRPr="00A857F0" w:rsidRDefault="00A857F0" w:rsidP="00A857F0">
            <w:pPr>
              <w:rPr>
                <w:rFonts w:ascii="Constantia" w:eastAsia="Calibri" w:hAnsi="Constantia"/>
                <w:b w:val="0"/>
                <w:color w:val="002060"/>
                <w:sz w:val="28"/>
                <w:szCs w:val="28"/>
              </w:rPr>
            </w:pPr>
            <w:r w:rsidRPr="00A857F0">
              <w:rPr>
                <w:rFonts w:ascii="Constantia" w:eastAsia="Calibri" w:hAnsi="Constantia"/>
                <w:b w:val="0"/>
                <w:color w:val="002060"/>
                <w:sz w:val="28"/>
                <w:szCs w:val="28"/>
              </w:rPr>
              <w:t>Управление Федеральной службы по надзору в сфере защиты прав потребителей и благополучия человека по Удмуртской Республике</w:t>
            </w:r>
          </w:p>
        </w:tc>
        <w:tc>
          <w:tcPr>
            <w:tcW w:w="1576" w:type="dxa"/>
          </w:tcPr>
          <w:p w:rsidR="00A857F0" w:rsidRPr="00A857F0" w:rsidRDefault="00A857F0" w:rsidP="00A857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/>
                <w:color w:val="002060"/>
                <w:sz w:val="28"/>
                <w:szCs w:val="28"/>
              </w:rPr>
            </w:pPr>
          </w:p>
        </w:tc>
        <w:tc>
          <w:tcPr>
            <w:tcW w:w="3198" w:type="dxa"/>
          </w:tcPr>
          <w:p w:rsidR="00A857F0" w:rsidRPr="00A857F0" w:rsidRDefault="00A857F0" w:rsidP="00A857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/>
                <w:color w:val="002060"/>
                <w:sz w:val="28"/>
                <w:szCs w:val="28"/>
              </w:rPr>
            </w:pPr>
            <w:r w:rsidRPr="00A857F0">
              <w:rPr>
                <w:rFonts w:ascii="Constantia" w:eastAsia="Calibri" w:hAnsi="Constantia"/>
                <w:color w:val="002060"/>
                <w:sz w:val="28"/>
                <w:szCs w:val="28"/>
              </w:rPr>
              <w:t>О несоответствии санитарно-эпидемиологическим требованиям примерного меню.</w:t>
            </w:r>
          </w:p>
        </w:tc>
        <w:tc>
          <w:tcPr>
            <w:tcW w:w="3999" w:type="dxa"/>
          </w:tcPr>
          <w:p w:rsidR="00A857F0" w:rsidRPr="00A857F0" w:rsidRDefault="00A857F0" w:rsidP="00A857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/>
                <w:color w:val="002060"/>
                <w:sz w:val="28"/>
                <w:szCs w:val="28"/>
              </w:rPr>
            </w:pPr>
            <w:r w:rsidRPr="00A857F0">
              <w:rPr>
                <w:rFonts w:ascii="Constantia" w:eastAsia="Calibri" w:hAnsi="Constantia"/>
                <w:color w:val="002060"/>
                <w:sz w:val="28"/>
                <w:szCs w:val="28"/>
              </w:rPr>
              <w:t>от 07.09.2020 № 1082</w:t>
            </w:r>
          </w:p>
          <w:p w:rsidR="00A857F0" w:rsidRPr="00A857F0" w:rsidRDefault="00A857F0" w:rsidP="00A857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/>
                <w:color w:val="002060"/>
                <w:sz w:val="28"/>
                <w:szCs w:val="28"/>
              </w:rPr>
            </w:pPr>
            <w:r w:rsidRPr="00A857F0">
              <w:rPr>
                <w:rFonts w:ascii="Constantia" w:eastAsia="Calibri" w:hAnsi="Constantia"/>
                <w:color w:val="002060"/>
                <w:sz w:val="28"/>
                <w:szCs w:val="28"/>
              </w:rPr>
              <w:t xml:space="preserve">Экспертное заключение по результатам санитарно-эпидемиологической экспертизы по устранению соответствия техническим регламентам, государственным санитарно-эпидемиологическим правилам и нормам </w:t>
            </w:r>
          </w:p>
        </w:tc>
        <w:tc>
          <w:tcPr>
            <w:tcW w:w="2952" w:type="dxa"/>
          </w:tcPr>
          <w:p w:rsidR="00A857F0" w:rsidRPr="00A857F0" w:rsidRDefault="00A857F0" w:rsidP="00A857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/>
                <w:color w:val="002060"/>
                <w:sz w:val="28"/>
                <w:szCs w:val="28"/>
              </w:rPr>
            </w:pPr>
            <w:r w:rsidRPr="00A857F0">
              <w:rPr>
                <w:rFonts w:ascii="Constantia" w:eastAsia="Calibri" w:hAnsi="Constantia"/>
                <w:color w:val="002060"/>
                <w:sz w:val="28"/>
                <w:szCs w:val="28"/>
              </w:rPr>
              <w:t>Замечания устранены</w:t>
            </w:r>
          </w:p>
        </w:tc>
      </w:tr>
      <w:tr w:rsidR="00A857F0" w:rsidRPr="00A857F0" w:rsidTr="00277A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3" w:type="dxa"/>
          </w:tcPr>
          <w:p w:rsidR="00A857F0" w:rsidRPr="00A857F0" w:rsidRDefault="00A857F0" w:rsidP="00A857F0">
            <w:pPr>
              <w:rPr>
                <w:rFonts w:ascii="Constantia" w:eastAsia="Calibri" w:hAnsi="Constantia"/>
                <w:b w:val="0"/>
                <w:color w:val="002060"/>
                <w:sz w:val="28"/>
                <w:szCs w:val="28"/>
              </w:rPr>
            </w:pPr>
            <w:r w:rsidRPr="00A857F0">
              <w:rPr>
                <w:rFonts w:ascii="Constantia" w:eastAsia="Calibri" w:hAnsi="Constantia"/>
                <w:b w:val="0"/>
                <w:color w:val="002060"/>
                <w:sz w:val="28"/>
                <w:szCs w:val="28"/>
              </w:rPr>
              <w:lastRenderedPageBreak/>
              <w:t>Управление Федеральной службы по надзору в сфере защиты прав потребителей и благополучия человека по Удмуртской Республике (Управление Роспотребнадзора по Удмуртской Республике)</w:t>
            </w:r>
          </w:p>
        </w:tc>
        <w:tc>
          <w:tcPr>
            <w:tcW w:w="1576" w:type="dxa"/>
          </w:tcPr>
          <w:p w:rsidR="00A857F0" w:rsidRPr="00A857F0" w:rsidRDefault="00A857F0" w:rsidP="00A857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Calibri" w:hAnsi="Constantia"/>
                <w:color w:val="002060"/>
                <w:sz w:val="28"/>
                <w:szCs w:val="28"/>
              </w:rPr>
            </w:pPr>
            <w:r w:rsidRPr="00A857F0">
              <w:rPr>
                <w:rFonts w:ascii="Constantia" w:eastAsia="Calibri" w:hAnsi="Constantia"/>
                <w:color w:val="002060"/>
                <w:sz w:val="28"/>
                <w:szCs w:val="28"/>
              </w:rPr>
              <w:t>01.10.2020-28.10.2020</w:t>
            </w:r>
          </w:p>
        </w:tc>
        <w:tc>
          <w:tcPr>
            <w:tcW w:w="3198" w:type="dxa"/>
          </w:tcPr>
          <w:p w:rsidR="00A857F0" w:rsidRPr="00A857F0" w:rsidRDefault="00A857F0" w:rsidP="00A857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Calibri" w:hAnsi="Constantia"/>
                <w:color w:val="002060"/>
                <w:sz w:val="28"/>
                <w:szCs w:val="28"/>
              </w:rPr>
            </w:pPr>
            <w:r w:rsidRPr="00A857F0">
              <w:rPr>
                <w:rFonts w:ascii="Constantia" w:eastAsia="Calibri" w:hAnsi="Constantia"/>
                <w:color w:val="002060"/>
                <w:sz w:val="28"/>
                <w:szCs w:val="28"/>
              </w:rPr>
              <w:t>Проведение расследования причин возникновения инфекционных заболеваний в отношении юридического лица</w:t>
            </w:r>
          </w:p>
        </w:tc>
        <w:tc>
          <w:tcPr>
            <w:tcW w:w="3999" w:type="dxa"/>
          </w:tcPr>
          <w:p w:rsidR="00A857F0" w:rsidRPr="00A857F0" w:rsidRDefault="00A857F0" w:rsidP="00A857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Calibri" w:hAnsi="Constantia"/>
                <w:color w:val="002060"/>
                <w:sz w:val="28"/>
                <w:szCs w:val="28"/>
              </w:rPr>
            </w:pPr>
            <w:r w:rsidRPr="00A857F0">
              <w:rPr>
                <w:rFonts w:ascii="Constantia" w:eastAsia="Calibri" w:hAnsi="Constantia"/>
                <w:color w:val="002060"/>
                <w:sz w:val="28"/>
                <w:szCs w:val="28"/>
              </w:rPr>
              <w:t>от 01.10.2020 № 4203;</w:t>
            </w:r>
          </w:p>
          <w:p w:rsidR="00A857F0" w:rsidRPr="00A857F0" w:rsidRDefault="00A857F0" w:rsidP="00A857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Calibri" w:hAnsi="Constantia"/>
                <w:color w:val="002060"/>
                <w:sz w:val="28"/>
                <w:szCs w:val="28"/>
              </w:rPr>
            </w:pPr>
            <w:r w:rsidRPr="00A857F0">
              <w:rPr>
                <w:rFonts w:ascii="Constantia" w:eastAsia="Calibri" w:hAnsi="Constantia"/>
                <w:color w:val="002060"/>
                <w:sz w:val="28"/>
                <w:szCs w:val="28"/>
              </w:rPr>
              <w:t>от 28.10.2020 №5119</w:t>
            </w:r>
          </w:p>
        </w:tc>
        <w:tc>
          <w:tcPr>
            <w:tcW w:w="2952" w:type="dxa"/>
          </w:tcPr>
          <w:p w:rsidR="00A857F0" w:rsidRPr="00A857F0" w:rsidRDefault="00A857F0" w:rsidP="00A857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Calibri" w:hAnsi="Constantia"/>
                <w:color w:val="002060"/>
                <w:sz w:val="28"/>
                <w:szCs w:val="28"/>
              </w:rPr>
            </w:pPr>
            <w:r w:rsidRPr="00A857F0">
              <w:rPr>
                <w:rFonts w:ascii="Constantia" w:eastAsia="Calibri" w:hAnsi="Constantia"/>
                <w:color w:val="002060"/>
                <w:sz w:val="28"/>
                <w:szCs w:val="28"/>
              </w:rPr>
              <w:t>Замечания устранены. Проведены санитарно-эпидемиологические мероприятия.</w:t>
            </w:r>
          </w:p>
        </w:tc>
      </w:tr>
      <w:tr w:rsidR="00A857F0" w:rsidRPr="00A857F0" w:rsidTr="00277ADB">
        <w:trPr>
          <w:trHeight w:val="2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3" w:type="dxa"/>
          </w:tcPr>
          <w:p w:rsidR="00A857F0" w:rsidRPr="00A857F0" w:rsidRDefault="00A857F0" w:rsidP="00A857F0">
            <w:pPr>
              <w:rPr>
                <w:rFonts w:ascii="Constantia" w:eastAsia="Calibri" w:hAnsi="Constantia"/>
                <w:b w:val="0"/>
                <w:color w:val="002060"/>
                <w:sz w:val="28"/>
                <w:szCs w:val="28"/>
              </w:rPr>
            </w:pPr>
            <w:r w:rsidRPr="00A857F0">
              <w:rPr>
                <w:rFonts w:ascii="Constantia" w:eastAsia="Calibri" w:hAnsi="Constantia"/>
                <w:b w:val="0"/>
                <w:color w:val="002060"/>
                <w:sz w:val="28"/>
                <w:szCs w:val="28"/>
              </w:rPr>
              <w:t>Прокуратура Первомайского района города Ижевска</w:t>
            </w:r>
          </w:p>
        </w:tc>
        <w:tc>
          <w:tcPr>
            <w:tcW w:w="1576" w:type="dxa"/>
          </w:tcPr>
          <w:p w:rsidR="00A857F0" w:rsidRPr="00A857F0" w:rsidRDefault="00A857F0" w:rsidP="00A857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/>
                <w:color w:val="002060"/>
                <w:sz w:val="28"/>
                <w:szCs w:val="28"/>
              </w:rPr>
            </w:pPr>
            <w:r w:rsidRPr="00A857F0">
              <w:rPr>
                <w:rFonts w:ascii="Constantia" w:eastAsia="Calibri" w:hAnsi="Constantia"/>
                <w:color w:val="002060"/>
                <w:sz w:val="28"/>
                <w:szCs w:val="28"/>
              </w:rPr>
              <w:t>23.12.2020-</w:t>
            </w:r>
          </w:p>
          <w:p w:rsidR="00A857F0" w:rsidRPr="00A857F0" w:rsidRDefault="00A857F0" w:rsidP="00A857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/>
                <w:color w:val="002060"/>
                <w:sz w:val="28"/>
                <w:szCs w:val="28"/>
              </w:rPr>
            </w:pPr>
            <w:r w:rsidRPr="00A857F0">
              <w:rPr>
                <w:rFonts w:ascii="Constantia" w:eastAsia="Calibri" w:hAnsi="Constantia"/>
                <w:color w:val="002060"/>
                <w:sz w:val="28"/>
                <w:szCs w:val="28"/>
              </w:rPr>
              <w:t>22.01.2021</w:t>
            </w:r>
          </w:p>
        </w:tc>
        <w:tc>
          <w:tcPr>
            <w:tcW w:w="3198" w:type="dxa"/>
          </w:tcPr>
          <w:p w:rsidR="00A857F0" w:rsidRPr="00A857F0" w:rsidRDefault="00A857F0" w:rsidP="00A857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/>
                <w:color w:val="002060"/>
                <w:sz w:val="28"/>
                <w:szCs w:val="28"/>
              </w:rPr>
            </w:pPr>
            <w:r w:rsidRPr="00A857F0">
              <w:rPr>
                <w:rFonts w:ascii="Constantia" w:eastAsia="Calibri" w:hAnsi="Constantia"/>
                <w:color w:val="002060"/>
                <w:sz w:val="28"/>
                <w:szCs w:val="28"/>
              </w:rPr>
              <w:t xml:space="preserve"> Соблюдение требований законодательства о пожарной безопасности в специализированных учреждениях с круглосуточным пребыванием несовершеннолетних</w:t>
            </w:r>
          </w:p>
        </w:tc>
        <w:tc>
          <w:tcPr>
            <w:tcW w:w="3999" w:type="dxa"/>
          </w:tcPr>
          <w:p w:rsidR="00A857F0" w:rsidRPr="00A857F0" w:rsidRDefault="00A857F0" w:rsidP="00A857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/>
                <w:color w:val="002060"/>
                <w:sz w:val="28"/>
                <w:szCs w:val="28"/>
              </w:rPr>
            </w:pPr>
            <w:r w:rsidRPr="00A857F0">
              <w:rPr>
                <w:rFonts w:ascii="Constantia" w:eastAsia="Calibri" w:hAnsi="Constantia"/>
                <w:color w:val="002060"/>
                <w:sz w:val="28"/>
                <w:szCs w:val="28"/>
              </w:rPr>
              <w:t>от 11.01.2021 № 96-2020/ПРДР-7-21</w:t>
            </w:r>
          </w:p>
        </w:tc>
        <w:tc>
          <w:tcPr>
            <w:tcW w:w="2952" w:type="dxa"/>
          </w:tcPr>
          <w:p w:rsidR="00A857F0" w:rsidRPr="00A857F0" w:rsidRDefault="00A857F0" w:rsidP="00A857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/>
                <w:color w:val="002060"/>
                <w:sz w:val="28"/>
                <w:szCs w:val="28"/>
              </w:rPr>
            </w:pPr>
            <w:r w:rsidRPr="00A857F0">
              <w:rPr>
                <w:rFonts w:ascii="Constantia" w:eastAsia="Calibri" w:hAnsi="Constantia"/>
                <w:color w:val="002060"/>
                <w:sz w:val="28"/>
                <w:szCs w:val="28"/>
              </w:rPr>
              <w:t xml:space="preserve">Приняты меры к устранению выявленных нарушений </w:t>
            </w:r>
          </w:p>
        </w:tc>
      </w:tr>
    </w:tbl>
    <w:p w:rsidR="00277ADB" w:rsidRDefault="00277ADB" w:rsidP="006A6AAB">
      <w:pPr>
        <w:pStyle w:val="a3"/>
        <w:spacing w:before="0" w:beforeAutospacing="0" w:after="0" w:afterAutospacing="0"/>
        <w:ind w:right="-28"/>
        <w:jc w:val="center"/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</w:pPr>
    </w:p>
    <w:p w:rsidR="00277ADB" w:rsidRDefault="00277ADB" w:rsidP="006A6AAB">
      <w:pPr>
        <w:pStyle w:val="a3"/>
        <w:spacing w:before="0" w:beforeAutospacing="0" w:after="0" w:afterAutospacing="0"/>
        <w:ind w:right="-28"/>
        <w:jc w:val="center"/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</w:pPr>
    </w:p>
    <w:p w:rsidR="00277ADB" w:rsidRDefault="00277ADB" w:rsidP="006A6AAB">
      <w:pPr>
        <w:pStyle w:val="a3"/>
        <w:spacing w:before="0" w:beforeAutospacing="0" w:after="0" w:afterAutospacing="0"/>
        <w:ind w:right="-28"/>
        <w:jc w:val="center"/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</w:pPr>
    </w:p>
    <w:p w:rsidR="00277ADB" w:rsidRDefault="00277ADB" w:rsidP="006A6AAB">
      <w:pPr>
        <w:pStyle w:val="a3"/>
        <w:spacing w:before="0" w:beforeAutospacing="0" w:after="0" w:afterAutospacing="0"/>
        <w:ind w:right="-28"/>
        <w:jc w:val="center"/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</w:pPr>
    </w:p>
    <w:p w:rsidR="00277ADB" w:rsidRDefault="00277ADB" w:rsidP="006A6AAB">
      <w:pPr>
        <w:pStyle w:val="a3"/>
        <w:spacing w:before="0" w:beforeAutospacing="0" w:after="0" w:afterAutospacing="0"/>
        <w:ind w:right="-28"/>
        <w:jc w:val="center"/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</w:pPr>
    </w:p>
    <w:p w:rsidR="00277ADB" w:rsidRDefault="00277ADB" w:rsidP="006A6AAB">
      <w:pPr>
        <w:pStyle w:val="a3"/>
        <w:spacing w:before="0" w:beforeAutospacing="0" w:after="0" w:afterAutospacing="0"/>
        <w:ind w:right="-28"/>
        <w:jc w:val="center"/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</w:pPr>
    </w:p>
    <w:p w:rsidR="00277ADB" w:rsidRDefault="00277ADB" w:rsidP="006A6AAB">
      <w:pPr>
        <w:pStyle w:val="a3"/>
        <w:spacing w:before="0" w:beforeAutospacing="0" w:after="0" w:afterAutospacing="0"/>
        <w:ind w:right="-28"/>
        <w:jc w:val="center"/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</w:pPr>
    </w:p>
    <w:p w:rsidR="00277ADB" w:rsidRDefault="00277ADB" w:rsidP="006A6AAB">
      <w:pPr>
        <w:pStyle w:val="a3"/>
        <w:spacing w:before="0" w:beforeAutospacing="0" w:after="0" w:afterAutospacing="0"/>
        <w:ind w:right="-28"/>
        <w:jc w:val="center"/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</w:pPr>
    </w:p>
    <w:p w:rsidR="00277ADB" w:rsidRDefault="00277ADB" w:rsidP="006A6AAB">
      <w:pPr>
        <w:pStyle w:val="a3"/>
        <w:spacing w:before="0" w:beforeAutospacing="0" w:after="0" w:afterAutospacing="0"/>
        <w:ind w:right="-28"/>
        <w:jc w:val="center"/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</w:pPr>
    </w:p>
    <w:p w:rsidR="00277ADB" w:rsidRDefault="00277ADB" w:rsidP="006A6AAB">
      <w:pPr>
        <w:pStyle w:val="a3"/>
        <w:spacing w:before="0" w:beforeAutospacing="0" w:after="0" w:afterAutospacing="0"/>
        <w:ind w:right="-28"/>
        <w:jc w:val="center"/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</w:pPr>
    </w:p>
    <w:p w:rsidR="006A6AAB" w:rsidRPr="00833119" w:rsidRDefault="006A6AAB" w:rsidP="006A6AAB">
      <w:pPr>
        <w:pStyle w:val="a3"/>
        <w:spacing w:before="0" w:beforeAutospacing="0" w:after="0" w:afterAutospacing="0"/>
        <w:ind w:right="-28"/>
        <w:jc w:val="center"/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</w:pPr>
      <w:r w:rsidRPr="00833119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lastRenderedPageBreak/>
        <w:t>В соответствии с нормативными документами центром оказываются следующие услуги</w:t>
      </w:r>
    </w:p>
    <w:p w:rsidR="000D0EE3" w:rsidRPr="000D0EE3" w:rsidRDefault="006A6AAB" w:rsidP="000D0EE3">
      <w:pPr>
        <w:pStyle w:val="a3"/>
        <w:spacing w:before="0" w:beforeAutospacing="0" w:after="0" w:afterAutospacing="0"/>
        <w:ind w:right="-28"/>
        <w:jc w:val="both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  <w:r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  <w:fldChar w:fldCharType="begin"/>
      </w:r>
      <w:r w:rsidRPr="00524846"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  <w:instrText xml:space="preserve"> LINK </w:instrText>
      </w:r>
      <w:r w:rsidR="0023516F"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  <w:instrText xml:space="preserve">Excel.Sheet.12 "C:\\Users\\User\\Desktop\\Отчеты\\2020 год\\Отчеты\\2019\\Годовые отчеты\\2019 год отчеты ПАЮСОВА\\услуги за 2019 год.xlsx" Лист1!R6C2:R14C9 </w:instrText>
      </w:r>
      <w:r w:rsidRPr="00524846"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  <w:instrText xml:space="preserve">\a \f 5 \h  \* MERGEFORMAT </w:instrText>
      </w:r>
      <w:r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  <w:fldChar w:fldCharType="separate"/>
      </w:r>
    </w:p>
    <w:tbl>
      <w:tblPr>
        <w:tblStyle w:val="-460"/>
        <w:tblW w:w="13873" w:type="dxa"/>
        <w:tblLook w:val="04A0" w:firstRow="1" w:lastRow="0" w:firstColumn="1" w:lastColumn="0" w:noHBand="0" w:noVBand="1"/>
      </w:tblPr>
      <w:tblGrid>
        <w:gridCol w:w="10438"/>
        <w:gridCol w:w="3435"/>
      </w:tblGrid>
      <w:tr w:rsidR="00833119" w:rsidRPr="000D0EE3" w:rsidTr="008331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divId w:val="77105020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8" w:type="dxa"/>
            <w:hideMark/>
          </w:tcPr>
          <w:p w:rsidR="00833119" w:rsidRPr="00833119" w:rsidRDefault="00833119" w:rsidP="000D0EE3">
            <w:pPr>
              <w:pStyle w:val="a3"/>
              <w:ind w:right="-31"/>
              <w:jc w:val="center"/>
              <w:rPr>
                <w:rFonts w:ascii="Constantia" w:eastAsia="Calibri" w:hAnsi="Constantia"/>
                <w:color w:val="002060"/>
                <w:kern w:val="24"/>
                <w:sz w:val="36"/>
                <w:szCs w:val="36"/>
              </w:rPr>
            </w:pPr>
            <w:r w:rsidRPr="00833119">
              <w:rPr>
                <w:rFonts w:ascii="Constantia" w:eastAsia="Calibri" w:hAnsi="Constantia"/>
                <w:bCs w:val="0"/>
                <w:color w:val="002060"/>
                <w:kern w:val="24"/>
                <w:sz w:val="36"/>
                <w:szCs w:val="36"/>
              </w:rPr>
              <w:t> </w:t>
            </w:r>
          </w:p>
        </w:tc>
        <w:tc>
          <w:tcPr>
            <w:tcW w:w="3435" w:type="dxa"/>
            <w:hideMark/>
          </w:tcPr>
          <w:p w:rsidR="00833119" w:rsidRPr="000367BC" w:rsidRDefault="000367BC" w:rsidP="000D0E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color w:val="002060"/>
                <w:sz w:val="36"/>
                <w:szCs w:val="36"/>
              </w:rPr>
            </w:pPr>
            <w:r>
              <w:rPr>
                <w:rFonts w:ascii="Constantia" w:hAnsi="Constantia"/>
                <w:color w:val="002060"/>
                <w:sz w:val="36"/>
                <w:szCs w:val="36"/>
              </w:rPr>
              <w:t>Количество</w:t>
            </w:r>
          </w:p>
        </w:tc>
      </w:tr>
      <w:tr w:rsidR="00833119" w:rsidRPr="000D0EE3" w:rsidTr="008331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77105020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8" w:type="dxa"/>
            <w:hideMark/>
          </w:tcPr>
          <w:p w:rsidR="00833119" w:rsidRPr="00833119" w:rsidRDefault="00833119" w:rsidP="000D0EE3">
            <w:pPr>
              <w:pStyle w:val="a3"/>
              <w:spacing w:before="0" w:beforeAutospacing="0" w:after="0" w:afterAutospacing="0"/>
              <w:ind w:right="-31"/>
              <w:rPr>
                <w:rFonts w:ascii="Constantia" w:eastAsia="Calibri" w:hAnsi="Constantia"/>
                <w:color w:val="002060"/>
                <w:kern w:val="24"/>
                <w:sz w:val="36"/>
                <w:szCs w:val="36"/>
              </w:rPr>
            </w:pPr>
            <w:r w:rsidRPr="00833119">
              <w:rPr>
                <w:rFonts w:ascii="Constantia" w:eastAsia="Calibri" w:hAnsi="Constantia"/>
                <w:color w:val="002060"/>
                <w:kern w:val="24"/>
                <w:sz w:val="36"/>
                <w:szCs w:val="36"/>
              </w:rPr>
              <w:t>Социально - бытовые</w:t>
            </w:r>
          </w:p>
        </w:tc>
        <w:tc>
          <w:tcPr>
            <w:tcW w:w="3435" w:type="dxa"/>
            <w:noWrap/>
            <w:hideMark/>
          </w:tcPr>
          <w:p w:rsidR="000367BC" w:rsidRPr="00833119" w:rsidRDefault="00833119" w:rsidP="00277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color w:val="002060"/>
                <w:sz w:val="36"/>
                <w:szCs w:val="36"/>
              </w:rPr>
            </w:pPr>
            <w:r w:rsidRPr="00833119">
              <w:rPr>
                <w:rFonts w:ascii="Constantia" w:hAnsi="Constantia"/>
                <w:color w:val="002060"/>
                <w:sz w:val="36"/>
                <w:szCs w:val="36"/>
              </w:rPr>
              <w:t>124052</w:t>
            </w:r>
          </w:p>
          <w:p w:rsidR="00833119" w:rsidRPr="00833119" w:rsidRDefault="00833119" w:rsidP="000367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color w:val="002060"/>
                <w:sz w:val="36"/>
                <w:szCs w:val="36"/>
              </w:rPr>
            </w:pPr>
          </w:p>
        </w:tc>
      </w:tr>
      <w:tr w:rsidR="00833119" w:rsidRPr="000D0EE3" w:rsidTr="00833119">
        <w:trPr>
          <w:divId w:val="771050200"/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8" w:type="dxa"/>
            <w:hideMark/>
          </w:tcPr>
          <w:p w:rsidR="00833119" w:rsidRPr="00833119" w:rsidRDefault="00833119" w:rsidP="000D0EE3">
            <w:pPr>
              <w:pStyle w:val="a3"/>
              <w:spacing w:before="0" w:beforeAutospacing="0" w:after="0" w:afterAutospacing="0"/>
              <w:ind w:right="-31"/>
              <w:rPr>
                <w:rFonts w:ascii="Constantia" w:eastAsia="Calibri" w:hAnsi="Constantia"/>
                <w:color w:val="002060"/>
                <w:kern w:val="24"/>
                <w:sz w:val="36"/>
                <w:szCs w:val="36"/>
              </w:rPr>
            </w:pPr>
            <w:r w:rsidRPr="00833119">
              <w:rPr>
                <w:rFonts w:ascii="Constantia" w:eastAsia="Calibri" w:hAnsi="Constantia"/>
                <w:color w:val="002060"/>
                <w:kern w:val="24"/>
                <w:sz w:val="36"/>
                <w:szCs w:val="36"/>
              </w:rPr>
              <w:t>Социально - медицинские</w:t>
            </w:r>
          </w:p>
        </w:tc>
        <w:tc>
          <w:tcPr>
            <w:tcW w:w="3435" w:type="dxa"/>
            <w:noWrap/>
            <w:hideMark/>
          </w:tcPr>
          <w:p w:rsidR="00833119" w:rsidRPr="00833119" w:rsidRDefault="00833119" w:rsidP="00277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color w:val="002060"/>
                <w:sz w:val="36"/>
                <w:szCs w:val="36"/>
              </w:rPr>
            </w:pPr>
            <w:r w:rsidRPr="00833119">
              <w:rPr>
                <w:rFonts w:ascii="Constantia" w:hAnsi="Constantia"/>
                <w:color w:val="002060"/>
                <w:sz w:val="36"/>
                <w:szCs w:val="36"/>
              </w:rPr>
              <w:t>124313</w:t>
            </w:r>
          </w:p>
          <w:p w:rsidR="00833119" w:rsidRPr="00833119" w:rsidRDefault="00833119" w:rsidP="000D0E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color w:val="002060"/>
                <w:sz w:val="36"/>
                <w:szCs w:val="36"/>
              </w:rPr>
            </w:pPr>
          </w:p>
        </w:tc>
      </w:tr>
      <w:tr w:rsidR="00833119" w:rsidRPr="000D0EE3" w:rsidTr="008331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771050200"/>
          <w:trHeight w:val="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8" w:type="dxa"/>
            <w:hideMark/>
          </w:tcPr>
          <w:p w:rsidR="00833119" w:rsidRPr="00833119" w:rsidRDefault="00833119" w:rsidP="000D0EE3">
            <w:pPr>
              <w:pStyle w:val="a3"/>
              <w:spacing w:before="0" w:beforeAutospacing="0" w:after="0" w:afterAutospacing="0"/>
              <w:ind w:right="-31"/>
              <w:rPr>
                <w:rFonts w:ascii="Constantia" w:eastAsia="Calibri" w:hAnsi="Constantia"/>
                <w:color w:val="002060"/>
                <w:kern w:val="24"/>
                <w:sz w:val="36"/>
                <w:szCs w:val="36"/>
              </w:rPr>
            </w:pPr>
            <w:r w:rsidRPr="00833119">
              <w:rPr>
                <w:rFonts w:ascii="Constantia" w:eastAsia="Calibri" w:hAnsi="Constantia"/>
                <w:color w:val="002060"/>
                <w:kern w:val="24"/>
                <w:sz w:val="36"/>
                <w:szCs w:val="36"/>
              </w:rPr>
              <w:t>Социально - психологические</w:t>
            </w:r>
          </w:p>
        </w:tc>
        <w:tc>
          <w:tcPr>
            <w:tcW w:w="3435" w:type="dxa"/>
            <w:noWrap/>
            <w:hideMark/>
          </w:tcPr>
          <w:p w:rsidR="00833119" w:rsidRPr="00833119" w:rsidRDefault="00833119" w:rsidP="00277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color w:val="002060"/>
                <w:sz w:val="36"/>
                <w:szCs w:val="36"/>
              </w:rPr>
            </w:pPr>
            <w:r w:rsidRPr="00833119">
              <w:rPr>
                <w:rFonts w:ascii="Constantia" w:hAnsi="Constantia"/>
                <w:color w:val="002060"/>
                <w:sz w:val="36"/>
                <w:szCs w:val="36"/>
              </w:rPr>
              <w:t>92187</w:t>
            </w:r>
          </w:p>
          <w:p w:rsidR="00833119" w:rsidRPr="00833119" w:rsidRDefault="00833119" w:rsidP="000D0E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color w:val="002060"/>
                <w:sz w:val="36"/>
                <w:szCs w:val="36"/>
              </w:rPr>
            </w:pPr>
          </w:p>
        </w:tc>
      </w:tr>
      <w:tr w:rsidR="00833119" w:rsidRPr="000D0EE3" w:rsidTr="00833119">
        <w:trPr>
          <w:divId w:val="771050200"/>
          <w:trHeight w:val="8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8" w:type="dxa"/>
            <w:hideMark/>
          </w:tcPr>
          <w:p w:rsidR="00833119" w:rsidRPr="00833119" w:rsidRDefault="00833119" w:rsidP="000D0EE3">
            <w:pPr>
              <w:pStyle w:val="a3"/>
              <w:spacing w:before="0" w:beforeAutospacing="0" w:after="0" w:afterAutospacing="0"/>
              <w:ind w:right="-31"/>
              <w:rPr>
                <w:rFonts w:ascii="Constantia" w:eastAsia="Calibri" w:hAnsi="Constantia"/>
                <w:color w:val="002060"/>
                <w:kern w:val="24"/>
                <w:sz w:val="36"/>
                <w:szCs w:val="36"/>
              </w:rPr>
            </w:pPr>
            <w:r w:rsidRPr="00833119">
              <w:rPr>
                <w:rFonts w:ascii="Constantia" w:eastAsia="Calibri" w:hAnsi="Constantia"/>
                <w:color w:val="002060"/>
                <w:kern w:val="24"/>
                <w:sz w:val="36"/>
                <w:szCs w:val="36"/>
              </w:rPr>
              <w:t>Социально - педагогические</w:t>
            </w:r>
          </w:p>
        </w:tc>
        <w:tc>
          <w:tcPr>
            <w:tcW w:w="3435" w:type="dxa"/>
            <w:noWrap/>
            <w:hideMark/>
          </w:tcPr>
          <w:p w:rsidR="00833119" w:rsidRPr="00833119" w:rsidRDefault="00833119" w:rsidP="00277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color w:val="002060"/>
                <w:sz w:val="36"/>
                <w:szCs w:val="36"/>
              </w:rPr>
            </w:pPr>
            <w:r w:rsidRPr="00833119">
              <w:rPr>
                <w:rFonts w:ascii="Constantia" w:hAnsi="Constantia"/>
                <w:color w:val="002060"/>
                <w:sz w:val="36"/>
                <w:szCs w:val="36"/>
              </w:rPr>
              <w:t>73899</w:t>
            </w:r>
          </w:p>
          <w:p w:rsidR="00833119" w:rsidRPr="00833119" w:rsidRDefault="00833119" w:rsidP="000D0E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color w:val="002060"/>
                <w:sz w:val="36"/>
                <w:szCs w:val="36"/>
              </w:rPr>
            </w:pPr>
          </w:p>
        </w:tc>
      </w:tr>
      <w:tr w:rsidR="00833119" w:rsidRPr="000D0EE3" w:rsidTr="008331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771050200"/>
          <w:trHeight w:val="8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8" w:type="dxa"/>
            <w:hideMark/>
          </w:tcPr>
          <w:p w:rsidR="00833119" w:rsidRPr="00833119" w:rsidRDefault="00833119" w:rsidP="000D0EE3">
            <w:pPr>
              <w:pStyle w:val="a3"/>
              <w:spacing w:before="0" w:beforeAutospacing="0" w:after="0" w:afterAutospacing="0"/>
              <w:ind w:right="-31"/>
              <w:rPr>
                <w:rFonts w:ascii="Constantia" w:eastAsia="Calibri" w:hAnsi="Constantia"/>
                <w:color w:val="002060"/>
                <w:kern w:val="24"/>
                <w:sz w:val="36"/>
                <w:szCs w:val="36"/>
              </w:rPr>
            </w:pPr>
            <w:r w:rsidRPr="00833119">
              <w:rPr>
                <w:rFonts w:ascii="Constantia" w:eastAsia="Calibri" w:hAnsi="Constantia"/>
                <w:color w:val="002060"/>
                <w:kern w:val="24"/>
                <w:sz w:val="36"/>
                <w:szCs w:val="36"/>
              </w:rPr>
              <w:t>Социально - трудовые</w:t>
            </w:r>
          </w:p>
        </w:tc>
        <w:tc>
          <w:tcPr>
            <w:tcW w:w="3435" w:type="dxa"/>
            <w:noWrap/>
            <w:hideMark/>
          </w:tcPr>
          <w:p w:rsidR="00833119" w:rsidRPr="00833119" w:rsidRDefault="00833119" w:rsidP="00277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color w:val="002060"/>
                <w:sz w:val="36"/>
                <w:szCs w:val="36"/>
              </w:rPr>
            </w:pPr>
            <w:r w:rsidRPr="00833119">
              <w:rPr>
                <w:rFonts w:ascii="Constantia" w:hAnsi="Constantia"/>
                <w:color w:val="002060"/>
                <w:sz w:val="36"/>
                <w:szCs w:val="36"/>
              </w:rPr>
              <w:t>18051</w:t>
            </w:r>
          </w:p>
          <w:p w:rsidR="00833119" w:rsidRPr="00833119" w:rsidRDefault="00833119" w:rsidP="000D0E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color w:val="002060"/>
                <w:sz w:val="36"/>
                <w:szCs w:val="36"/>
              </w:rPr>
            </w:pPr>
          </w:p>
        </w:tc>
      </w:tr>
      <w:tr w:rsidR="00833119" w:rsidRPr="000D0EE3" w:rsidTr="00833119">
        <w:trPr>
          <w:divId w:val="771050200"/>
          <w:trHeight w:val="6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8" w:type="dxa"/>
            <w:hideMark/>
          </w:tcPr>
          <w:p w:rsidR="00833119" w:rsidRPr="00833119" w:rsidRDefault="00833119" w:rsidP="000D0EE3">
            <w:pPr>
              <w:pStyle w:val="a3"/>
              <w:spacing w:before="0" w:beforeAutospacing="0" w:after="0" w:afterAutospacing="0"/>
              <w:ind w:right="-31"/>
              <w:rPr>
                <w:rFonts w:ascii="Constantia" w:eastAsia="Calibri" w:hAnsi="Constantia"/>
                <w:color w:val="002060"/>
                <w:kern w:val="24"/>
                <w:sz w:val="36"/>
                <w:szCs w:val="36"/>
              </w:rPr>
            </w:pPr>
            <w:r w:rsidRPr="00833119">
              <w:rPr>
                <w:rFonts w:ascii="Constantia" w:eastAsia="Calibri" w:hAnsi="Constantia"/>
                <w:color w:val="002060"/>
                <w:kern w:val="24"/>
                <w:sz w:val="36"/>
                <w:szCs w:val="36"/>
              </w:rPr>
              <w:t>Социально - правовые</w:t>
            </w:r>
          </w:p>
        </w:tc>
        <w:tc>
          <w:tcPr>
            <w:tcW w:w="3435" w:type="dxa"/>
            <w:hideMark/>
          </w:tcPr>
          <w:p w:rsidR="00833119" w:rsidRPr="00833119" w:rsidRDefault="00833119" w:rsidP="00277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color w:val="002060"/>
                <w:sz w:val="36"/>
                <w:szCs w:val="36"/>
              </w:rPr>
            </w:pPr>
            <w:r w:rsidRPr="00833119">
              <w:rPr>
                <w:rFonts w:ascii="Constantia" w:hAnsi="Constantia"/>
                <w:color w:val="002060"/>
                <w:sz w:val="36"/>
                <w:szCs w:val="36"/>
              </w:rPr>
              <w:t>21680</w:t>
            </w:r>
          </w:p>
          <w:p w:rsidR="00833119" w:rsidRPr="00833119" w:rsidRDefault="00833119" w:rsidP="000D0E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color w:val="002060"/>
                <w:sz w:val="36"/>
                <w:szCs w:val="36"/>
              </w:rPr>
            </w:pPr>
          </w:p>
        </w:tc>
      </w:tr>
      <w:tr w:rsidR="00833119" w:rsidRPr="000D0EE3" w:rsidTr="008331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771050200"/>
          <w:trHeight w:val="2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8" w:type="dxa"/>
            <w:hideMark/>
          </w:tcPr>
          <w:p w:rsidR="00833119" w:rsidRPr="00833119" w:rsidRDefault="00833119" w:rsidP="000D0EE3">
            <w:pPr>
              <w:pStyle w:val="a3"/>
              <w:spacing w:before="0" w:beforeAutospacing="0" w:after="0" w:afterAutospacing="0"/>
              <w:ind w:right="-31"/>
              <w:rPr>
                <w:rFonts w:ascii="Constantia" w:eastAsia="Calibri" w:hAnsi="Constantia"/>
                <w:color w:val="002060"/>
                <w:kern w:val="24"/>
                <w:sz w:val="36"/>
                <w:szCs w:val="36"/>
              </w:rPr>
            </w:pPr>
            <w:r w:rsidRPr="00833119">
              <w:rPr>
                <w:rFonts w:ascii="Constantia" w:eastAsia="Calibri" w:hAnsi="Constantia"/>
                <w:color w:val="002060"/>
                <w:kern w:val="24"/>
                <w:sz w:val="36"/>
                <w:szCs w:val="36"/>
              </w:rP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 -инвалидов</w:t>
            </w:r>
          </w:p>
        </w:tc>
        <w:tc>
          <w:tcPr>
            <w:tcW w:w="3435" w:type="dxa"/>
            <w:noWrap/>
            <w:hideMark/>
          </w:tcPr>
          <w:p w:rsidR="00833119" w:rsidRPr="00833119" w:rsidRDefault="00833119" w:rsidP="00277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color w:val="002060"/>
                <w:sz w:val="36"/>
                <w:szCs w:val="36"/>
              </w:rPr>
            </w:pPr>
            <w:r w:rsidRPr="00833119">
              <w:rPr>
                <w:rFonts w:ascii="Constantia" w:hAnsi="Constantia"/>
                <w:color w:val="002060"/>
                <w:sz w:val="36"/>
                <w:szCs w:val="36"/>
              </w:rPr>
              <w:t>84639</w:t>
            </w:r>
          </w:p>
          <w:p w:rsidR="00833119" w:rsidRPr="00833119" w:rsidRDefault="00833119" w:rsidP="000D0E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color w:val="002060"/>
                <w:sz w:val="36"/>
                <w:szCs w:val="36"/>
              </w:rPr>
            </w:pPr>
          </w:p>
        </w:tc>
      </w:tr>
      <w:tr w:rsidR="00833119" w:rsidRPr="000D0EE3" w:rsidTr="00833119">
        <w:trPr>
          <w:divId w:val="77105020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8" w:type="dxa"/>
            <w:noWrap/>
            <w:hideMark/>
          </w:tcPr>
          <w:p w:rsidR="00833119" w:rsidRPr="00833119" w:rsidRDefault="00833119" w:rsidP="000D0EE3">
            <w:pPr>
              <w:pStyle w:val="a3"/>
              <w:spacing w:before="0" w:beforeAutospacing="0" w:after="0" w:afterAutospacing="0"/>
              <w:ind w:right="-31"/>
              <w:rPr>
                <w:rFonts w:ascii="Constantia" w:eastAsia="Calibri" w:hAnsi="Constantia"/>
                <w:color w:val="002060"/>
                <w:kern w:val="24"/>
                <w:sz w:val="36"/>
                <w:szCs w:val="36"/>
              </w:rPr>
            </w:pPr>
            <w:r w:rsidRPr="00833119">
              <w:rPr>
                <w:rFonts w:ascii="Constantia" w:eastAsia="Calibri" w:hAnsi="Constantia"/>
                <w:color w:val="002060"/>
                <w:kern w:val="24"/>
                <w:sz w:val="36"/>
                <w:szCs w:val="36"/>
              </w:rPr>
              <w:t>итого</w:t>
            </w:r>
          </w:p>
        </w:tc>
        <w:tc>
          <w:tcPr>
            <w:tcW w:w="3435" w:type="dxa"/>
            <w:noWrap/>
            <w:hideMark/>
          </w:tcPr>
          <w:p w:rsidR="00833119" w:rsidRPr="00833119" w:rsidRDefault="00833119" w:rsidP="000D0E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color w:val="002060"/>
                <w:sz w:val="36"/>
                <w:szCs w:val="36"/>
              </w:rPr>
            </w:pPr>
            <w:r w:rsidRPr="00833119">
              <w:rPr>
                <w:rFonts w:ascii="Constantia" w:hAnsi="Constantia"/>
                <w:color w:val="002060"/>
                <w:sz w:val="36"/>
                <w:szCs w:val="36"/>
              </w:rPr>
              <w:t>538821</w:t>
            </w:r>
          </w:p>
        </w:tc>
      </w:tr>
    </w:tbl>
    <w:p w:rsidR="00456C31" w:rsidRPr="003027AC" w:rsidRDefault="006A6AAB" w:rsidP="00833119">
      <w:pPr>
        <w:pStyle w:val="a3"/>
        <w:spacing w:before="0" w:beforeAutospacing="0" w:after="0" w:afterAutospacing="0"/>
        <w:ind w:right="-31"/>
        <w:jc w:val="center"/>
        <w:rPr>
          <w:rFonts w:ascii="Constantia" w:hAnsi="Constantia"/>
          <w:b/>
          <w:bCs/>
          <w:color w:val="1C0AA2"/>
          <w:kern w:val="24"/>
          <w:sz w:val="40"/>
          <w:szCs w:val="40"/>
        </w:rPr>
      </w:pPr>
      <w:r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fldChar w:fldCharType="end"/>
      </w:r>
      <w:r w:rsidR="00C65D0D">
        <w:rPr>
          <w:rFonts w:ascii="Constantia" w:hAnsi="Constantia"/>
          <w:b/>
          <w:bCs/>
          <w:color w:val="1C0AA2"/>
          <w:kern w:val="24"/>
          <w:sz w:val="36"/>
          <w:szCs w:val="36"/>
        </w:rPr>
        <w:br w:type="page"/>
      </w:r>
      <w:r w:rsidR="00456C31" w:rsidRPr="003027AC">
        <w:rPr>
          <w:rFonts w:ascii="Constantia" w:hAnsi="Constantia"/>
          <w:b/>
          <w:bCs/>
          <w:color w:val="1C0AA2"/>
          <w:kern w:val="24"/>
          <w:sz w:val="40"/>
          <w:szCs w:val="40"/>
        </w:rPr>
        <w:lastRenderedPageBreak/>
        <w:t xml:space="preserve">Количество услуг, предоставляемых учреждением </w:t>
      </w:r>
      <w:r w:rsidR="003C353D" w:rsidRPr="003027AC">
        <w:rPr>
          <w:rFonts w:ascii="Constantia" w:hAnsi="Constantia"/>
          <w:b/>
          <w:bCs/>
          <w:color w:val="1C0AA2"/>
          <w:kern w:val="24"/>
          <w:sz w:val="40"/>
          <w:szCs w:val="40"/>
        </w:rPr>
        <w:t>в 201</w:t>
      </w:r>
      <w:r w:rsidR="00833119" w:rsidRPr="003027AC">
        <w:rPr>
          <w:rFonts w:ascii="Constantia" w:hAnsi="Constantia"/>
          <w:b/>
          <w:bCs/>
          <w:color w:val="1C0AA2"/>
          <w:kern w:val="24"/>
          <w:sz w:val="40"/>
          <w:szCs w:val="40"/>
        </w:rPr>
        <w:t>8</w:t>
      </w:r>
      <w:r w:rsidR="003C353D" w:rsidRPr="003027AC">
        <w:rPr>
          <w:rFonts w:ascii="Constantia" w:hAnsi="Constantia"/>
          <w:b/>
          <w:bCs/>
          <w:color w:val="1C0AA2"/>
          <w:kern w:val="24"/>
          <w:sz w:val="40"/>
          <w:szCs w:val="40"/>
        </w:rPr>
        <w:t xml:space="preserve"> -20</w:t>
      </w:r>
      <w:r w:rsidR="00833119" w:rsidRPr="003027AC">
        <w:rPr>
          <w:rFonts w:ascii="Constantia" w:hAnsi="Constantia"/>
          <w:b/>
          <w:bCs/>
          <w:color w:val="1C0AA2"/>
          <w:kern w:val="24"/>
          <w:sz w:val="40"/>
          <w:szCs w:val="40"/>
        </w:rPr>
        <w:t>20</w:t>
      </w:r>
      <w:r w:rsidR="003C353D" w:rsidRPr="003027AC">
        <w:rPr>
          <w:rFonts w:ascii="Constantia" w:hAnsi="Constantia"/>
          <w:b/>
          <w:bCs/>
          <w:color w:val="1C0AA2"/>
          <w:kern w:val="24"/>
          <w:sz w:val="40"/>
          <w:szCs w:val="40"/>
        </w:rPr>
        <w:t xml:space="preserve"> годах</w:t>
      </w:r>
    </w:p>
    <w:p w:rsidR="00C65D0D" w:rsidRDefault="00C65D0D" w:rsidP="00366673">
      <w:pPr>
        <w:pStyle w:val="a3"/>
        <w:spacing w:before="0" w:beforeAutospacing="0" w:after="0" w:afterAutospacing="0" w:line="240" w:lineRule="atLeast"/>
        <w:jc w:val="center"/>
        <w:rPr>
          <w:rFonts w:ascii="Constantia" w:hAnsi="Constantia"/>
          <w:b/>
          <w:bCs/>
          <w:color w:val="1C0AA2"/>
          <w:kern w:val="24"/>
          <w:sz w:val="32"/>
          <w:szCs w:val="32"/>
        </w:rPr>
      </w:pPr>
    </w:p>
    <w:tbl>
      <w:tblPr>
        <w:tblStyle w:val="-66"/>
        <w:tblW w:w="0" w:type="auto"/>
        <w:tblLook w:val="04A0" w:firstRow="1" w:lastRow="0" w:firstColumn="1" w:lastColumn="0" w:noHBand="0" w:noVBand="1"/>
      </w:tblPr>
      <w:tblGrid>
        <w:gridCol w:w="3503"/>
        <w:gridCol w:w="3640"/>
        <w:gridCol w:w="3640"/>
        <w:gridCol w:w="3392"/>
      </w:tblGrid>
      <w:tr w:rsidR="00833119" w:rsidTr="003C35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3" w:type="dxa"/>
          </w:tcPr>
          <w:p w:rsidR="00833119" w:rsidRDefault="00833119" w:rsidP="00833119">
            <w:pPr>
              <w:pStyle w:val="a3"/>
              <w:spacing w:before="0" w:beforeAutospacing="0" w:after="0" w:afterAutospacing="0" w:line="240" w:lineRule="atLeast"/>
              <w:jc w:val="center"/>
              <w:rPr>
                <w:rFonts w:ascii="Constantia" w:hAnsi="Constantia"/>
                <w:b w:val="0"/>
                <w:bCs w:val="0"/>
                <w:color w:val="1C0AA2"/>
                <w:kern w:val="24"/>
                <w:sz w:val="32"/>
                <w:szCs w:val="32"/>
              </w:rPr>
            </w:pPr>
          </w:p>
        </w:tc>
        <w:tc>
          <w:tcPr>
            <w:tcW w:w="3640" w:type="dxa"/>
          </w:tcPr>
          <w:p w:rsidR="00833119" w:rsidRDefault="00833119" w:rsidP="00833119">
            <w:pPr>
              <w:pStyle w:val="a3"/>
              <w:spacing w:before="0" w:beforeAutospacing="0" w:after="0" w:afterAutospacing="0"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b w:val="0"/>
                <w:bCs w:val="0"/>
                <w:color w:val="1C0AA2"/>
                <w:kern w:val="24"/>
                <w:sz w:val="32"/>
                <w:szCs w:val="32"/>
              </w:rPr>
            </w:pPr>
            <w:r>
              <w:rPr>
                <w:rFonts w:ascii="Constantia" w:hAnsi="Constantia"/>
                <w:b w:val="0"/>
                <w:bCs w:val="0"/>
                <w:color w:val="1C0AA2"/>
                <w:kern w:val="24"/>
                <w:sz w:val="32"/>
                <w:szCs w:val="32"/>
              </w:rPr>
              <w:t>2018 год</w:t>
            </w:r>
          </w:p>
        </w:tc>
        <w:tc>
          <w:tcPr>
            <w:tcW w:w="3640" w:type="dxa"/>
          </w:tcPr>
          <w:p w:rsidR="00833119" w:rsidRDefault="00833119" w:rsidP="00833119">
            <w:pPr>
              <w:pStyle w:val="a3"/>
              <w:spacing w:before="0" w:beforeAutospacing="0" w:after="0" w:afterAutospacing="0"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b w:val="0"/>
                <w:bCs w:val="0"/>
                <w:color w:val="1C0AA2"/>
                <w:kern w:val="24"/>
                <w:sz w:val="32"/>
                <w:szCs w:val="32"/>
              </w:rPr>
            </w:pPr>
            <w:r>
              <w:rPr>
                <w:rFonts w:ascii="Constantia" w:hAnsi="Constantia"/>
                <w:b w:val="0"/>
                <w:bCs w:val="0"/>
                <w:color w:val="1C0AA2"/>
                <w:kern w:val="24"/>
                <w:sz w:val="32"/>
                <w:szCs w:val="32"/>
              </w:rPr>
              <w:t>2019 год</w:t>
            </w:r>
          </w:p>
        </w:tc>
        <w:tc>
          <w:tcPr>
            <w:tcW w:w="3392" w:type="dxa"/>
          </w:tcPr>
          <w:p w:rsidR="00833119" w:rsidRDefault="00833119" w:rsidP="00833119">
            <w:pPr>
              <w:pStyle w:val="a3"/>
              <w:spacing w:before="0" w:beforeAutospacing="0" w:after="0" w:afterAutospacing="0"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b w:val="0"/>
                <w:bCs w:val="0"/>
                <w:color w:val="1C0AA2"/>
                <w:kern w:val="24"/>
                <w:sz w:val="32"/>
                <w:szCs w:val="32"/>
              </w:rPr>
            </w:pPr>
            <w:r>
              <w:rPr>
                <w:rFonts w:ascii="Constantia" w:hAnsi="Constantia"/>
                <w:b w:val="0"/>
                <w:bCs w:val="0"/>
                <w:color w:val="1C0AA2"/>
                <w:kern w:val="24"/>
                <w:sz w:val="32"/>
                <w:szCs w:val="32"/>
              </w:rPr>
              <w:t>2020 год</w:t>
            </w:r>
          </w:p>
        </w:tc>
      </w:tr>
      <w:tr w:rsidR="00833119" w:rsidTr="003C35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3" w:type="dxa"/>
          </w:tcPr>
          <w:p w:rsidR="00833119" w:rsidRDefault="00833119" w:rsidP="00833119">
            <w:pPr>
              <w:pStyle w:val="a3"/>
              <w:spacing w:before="0" w:beforeAutospacing="0" w:after="0" w:afterAutospacing="0" w:line="240" w:lineRule="atLeast"/>
              <w:jc w:val="center"/>
              <w:rPr>
                <w:rFonts w:ascii="Constantia" w:hAnsi="Constantia"/>
                <w:b w:val="0"/>
                <w:bCs w:val="0"/>
                <w:color w:val="1C0AA2"/>
                <w:kern w:val="24"/>
                <w:sz w:val="32"/>
                <w:szCs w:val="32"/>
              </w:rPr>
            </w:pPr>
            <w:r>
              <w:rPr>
                <w:rFonts w:ascii="Constantia" w:hAnsi="Constantia"/>
                <w:b w:val="0"/>
                <w:bCs w:val="0"/>
                <w:color w:val="1C0AA2"/>
                <w:kern w:val="24"/>
                <w:sz w:val="32"/>
                <w:szCs w:val="32"/>
              </w:rPr>
              <w:t>Количество услуг</w:t>
            </w:r>
          </w:p>
        </w:tc>
        <w:tc>
          <w:tcPr>
            <w:tcW w:w="3640" w:type="dxa"/>
          </w:tcPr>
          <w:p w:rsidR="00833119" w:rsidRDefault="00833119" w:rsidP="00833119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32"/>
                <w:szCs w:val="32"/>
              </w:rPr>
            </w:pPr>
            <w:r>
              <w:rPr>
                <w:rFonts w:ascii="Constantia" w:hAnsi="Constantia"/>
                <w:b/>
                <w:bCs/>
                <w:color w:val="1C0AA2"/>
                <w:kern w:val="24"/>
                <w:sz w:val="32"/>
                <w:szCs w:val="32"/>
              </w:rPr>
              <w:t>357 710</w:t>
            </w:r>
          </w:p>
        </w:tc>
        <w:tc>
          <w:tcPr>
            <w:tcW w:w="3640" w:type="dxa"/>
          </w:tcPr>
          <w:p w:rsidR="00833119" w:rsidRDefault="00833119" w:rsidP="00833119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32"/>
                <w:szCs w:val="32"/>
              </w:rPr>
            </w:pPr>
            <w:r>
              <w:rPr>
                <w:rFonts w:ascii="Constantia" w:hAnsi="Constantia"/>
                <w:b/>
                <w:bCs/>
                <w:color w:val="1C0AA2"/>
                <w:kern w:val="24"/>
                <w:sz w:val="32"/>
                <w:szCs w:val="32"/>
              </w:rPr>
              <w:t>540 584</w:t>
            </w:r>
          </w:p>
        </w:tc>
        <w:tc>
          <w:tcPr>
            <w:tcW w:w="3392" w:type="dxa"/>
          </w:tcPr>
          <w:p w:rsidR="00833119" w:rsidRDefault="00833119" w:rsidP="00833119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32"/>
                <w:szCs w:val="32"/>
              </w:rPr>
            </w:pPr>
            <w:r>
              <w:rPr>
                <w:rFonts w:ascii="Constantia" w:hAnsi="Constantia"/>
                <w:b/>
                <w:bCs/>
                <w:color w:val="1C0AA2"/>
                <w:kern w:val="24"/>
                <w:sz w:val="32"/>
                <w:szCs w:val="32"/>
              </w:rPr>
              <w:t>538821</w:t>
            </w:r>
          </w:p>
        </w:tc>
      </w:tr>
    </w:tbl>
    <w:p w:rsidR="00C65D0D" w:rsidRDefault="00C65D0D" w:rsidP="00366673">
      <w:pPr>
        <w:pStyle w:val="a3"/>
        <w:spacing w:before="0" w:beforeAutospacing="0" w:after="0" w:afterAutospacing="0" w:line="240" w:lineRule="atLeast"/>
        <w:jc w:val="center"/>
        <w:rPr>
          <w:rFonts w:ascii="Constantia" w:hAnsi="Constantia"/>
          <w:b/>
          <w:bCs/>
          <w:color w:val="1C0AA2"/>
          <w:kern w:val="24"/>
          <w:sz w:val="32"/>
          <w:szCs w:val="32"/>
        </w:rPr>
      </w:pPr>
    </w:p>
    <w:p w:rsidR="00456C31" w:rsidRPr="008E12E2" w:rsidRDefault="00456C31" w:rsidP="00456C31">
      <w:pPr>
        <w:pStyle w:val="a3"/>
        <w:spacing w:line="240" w:lineRule="atLeast"/>
        <w:jc w:val="center"/>
        <w:rPr>
          <w:rFonts w:ascii="Constantia" w:hAnsi="Constantia"/>
          <w:b/>
          <w:bCs/>
          <w:i/>
          <w:color w:val="B64926" w:themeColor="accent3"/>
          <w:kern w:val="24"/>
          <w:sz w:val="36"/>
          <w:szCs w:val="36"/>
        </w:rPr>
      </w:pPr>
      <w:r w:rsidRPr="008E12E2">
        <w:rPr>
          <w:rFonts w:ascii="Constantia" w:hAnsi="Constantia"/>
          <w:b/>
          <w:bCs/>
          <w:i/>
          <w:color w:val="B64926" w:themeColor="accent3"/>
          <w:kern w:val="24"/>
          <w:sz w:val="36"/>
          <w:szCs w:val="36"/>
        </w:rPr>
        <w:t xml:space="preserve">В среднем </w:t>
      </w:r>
      <w:r w:rsidR="00833119" w:rsidRPr="008E12E2">
        <w:rPr>
          <w:rFonts w:ascii="Constantia" w:hAnsi="Constantia"/>
          <w:b/>
          <w:bCs/>
          <w:i/>
          <w:color w:val="B64926" w:themeColor="accent3"/>
          <w:kern w:val="24"/>
          <w:sz w:val="36"/>
          <w:szCs w:val="36"/>
        </w:rPr>
        <w:t>э</w:t>
      </w:r>
      <w:r w:rsidRPr="008E12E2">
        <w:rPr>
          <w:rFonts w:ascii="Constantia" w:hAnsi="Constantia"/>
          <w:b/>
          <w:bCs/>
          <w:i/>
          <w:color w:val="B64926" w:themeColor="accent3"/>
          <w:kern w:val="24"/>
          <w:sz w:val="36"/>
          <w:szCs w:val="36"/>
        </w:rPr>
        <w:t>то составило 3</w:t>
      </w:r>
      <w:r w:rsidR="00833119" w:rsidRPr="008E12E2">
        <w:rPr>
          <w:rFonts w:ascii="Constantia" w:hAnsi="Constantia"/>
          <w:b/>
          <w:bCs/>
          <w:i/>
          <w:color w:val="B64926" w:themeColor="accent3"/>
          <w:kern w:val="24"/>
          <w:sz w:val="36"/>
          <w:szCs w:val="36"/>
        </w:rPr>
        <w:t>53</w:t>
      </w:r>
      <w:r w:rsidRPr="008E12E2">
        <w:rPr>
          <w:rFonts w:ascii="Constantia" w:hAnsi="Constantia"/>
          <w:b/>
          <w:bCs/>
          <w:i/>
          <w:color w:val="B64926" w:themeColor="accent3"/>
          <w:kern w:val="24"/>
          <w:sz w:val="36"/>
          <w:szCs w:val="36"/>
        </w:rPr>
        <w:t xml:space="preserve"> услуг</w:t>
      </w:r>
      <w:r w:rsidR="00833119" w:rsidRPr="008E12E2">
        <w:rPr>
          <w:rFonts w:ascii="Constantia" w:hAnsi="Constantia"/>
          <w:b/>
          <w:bCs/>
          <w:i/>
          <w:color w:val="B64926" w:themeColor="accent3"/>
          <w:kern w:val="24"/>
          <w:sz w:val="36"/>
          <w:szCs w:val="36"/>
        </w:rPr>
        <w:t>и</w:t>
      </w:r>
      <w:r w:rsidRPr="008E12E2">
        <w:rPr>
          <w:rFonts w:ascii="Constantia" w:hAnsi="Constantia"/>
          <w:b/>
          <w:bCs/>
          <w:i/>
          <w:color w:val="B64926" w:themeColor="accent3"/>
          <w:kern w:val="24"/>
          <w:sz w:val="36"/>
          <w:szCs w:val="36"/>
        </w:rPr>
        <w:t xml:space="preserve"> на человека за курс реабилитации, в среднем курс реабилитации составил 2</w:t>
      </w:r>
      <w:r w:rsidR="003027AC" w:rsidRPr="008E12E2">
        <w:rPr>
          <w:rFonts w:ascii="Constantia" w:hAnsi="Constantia"/>
          <w:b/>
          <w:bCs/>
          <w:i/>
          <w:color w:val="B64926" w:themeColor="accent3"/>
          <w:kern w:val="24"/>
          <w:sz w:val="36"/>
          <w:szCs w:val="36"/>
        </w:rPr>
        <w:t>1</w:t>
      </w:r>
      <w:r w:rsidRPr="008E12E2">
        <w:rPr>
          <w:rFonts w:ascii="Constantia" w:hAnsi="Constantia"/>
          <w:b/>
          <w:bCs/>
          <w:i/>
          <w:color w:val="B64926" w:themeColor="accent3"/>
          <w:kern w:val="24"/>
          <w:sz w:val="36"/>
          <w:szCs w:val="36"/>
        </w:rPr>
        <w:t xml:space="preserve"> дня, примерно </w:t>
      </w:r>
      <w:r w:rsidR="003027AC" w:rsidRPr="008E12E2">
        <w:rPr>
          <w:rFonts w:ascii="Constantia" w:hAnsi="Constantia"/>
          <w:b/>
          <w:bCs/>
          <w:i/>
          <w:color w:val="B64926" w:themeColor="accent3"/>
          <w:kern w:val="24"/>
          <w:sz w:val="36"/>
          <w:szCs w:val="36"/>
        </w:rPr>
        <w:t>17</w:t>
      </w:r>
      <w:r w:rsidRPr="008E12E2">
        <w:rPr>
          <w:rFonts w:ascii="Constantia" w:hAnsi="Constantia"/>
          <w:b/>
          <w:bCs/>
          <w:i/>
          <w:color w:val="B64926" w:themeColor="accent3"/>
          <w:kern w:val="24"/>
          <w:sz w:val="36"/>
          <w:szCs w:val="36"/>
        </w:rPr>
        <w:t xml:space="preserve"> услуг в день.</w:t>
      </w:r>
    </w:p>
    <w:p w:rsidR="00C65D0D" w:rsidRPr="003027AC" w:rsidRDefault="00C65D0D" w:rsidP="00366673">
      <w:pPr>
        <w:pStyle w:val="a3"/>
        <w:spacing w:before="0" w:beforeAutospacing="0" w:after="0" w:afterAutospacing="0" w:line="240" w:lineRule="atLeast"/>
        <w:jc w:val="center"/>
        <w:rPr>
          <w:rFonts w:ascii="Constantia" w:hAnsi="Constantia"/>
          <w:b/>
          <w:bCs/>
          <w:color w:val="5B2413" w:themeColor="accent3" w:themeShade="80"/>
          <w:kern w:val="24"/>
          <w:sz w:val="32"/>
          <w:szCs w:val="32"/>
        </w:rPr>
      </w:pPr>
    </w:p>
    <w:p w:rsidR="006A6AAB" w:rsidRPr="003027AC" w:rsidRDefault="006A6AAB" w:rsidP="00366673">
      <w:pPr>
        <w:pStyle w:val="a3"/>
        <w:spacing w:before="0" w:beforeAutospacing="0" w:after="0" w:afterAutospacing="0" w:line="240" w:lineRule="atLeast"/>
        <w:jc w:val="center"/>
        <w:rPr>
          <w:rFonts w:ascii="Constantia" w:hAnsi="Constantia"/>
          <w:b/>
          <w:color w:val="1C0AA2"/>
          <w:kern w:val="24"/>
          <w:sz w:val="40"/>
          <w:szCs w:val="40"/>
        </w:rPr>
      </w:pPr>
      <w:r w:rsidRPr="003027AC">
        <w:rPr>
          <w:rFonts w:ascii="Constantia" w:hAnsi="Constantia"/>
          <w:b/>
          <w:bCs/>
          <w:color w:val="1C0AA2"/>
          <w:kern w:val="24"/>
          <w:sz w:val="40"/>
          <w:szCs w:val="40"/>
        </w:rPr>
        <w:t>Информация о суммах изменений доходов будущих периодов</w:t>
      </w:r>
    </w:p>
    <w:p w:rsidR="006A6AAB" w:rsidRPr="003027AC" w:rsidRDefault="006A6AAB" w:rsidP="00366673">
      <w:pPr>
        <w:pStyle w:val="a3"/>
        <w:spacing w:before="0" w:beforeAutospacing="0" w:after="0" w:afterAutospacing="0" w:line="240" w:lineRule="atLeast"/>
        <w:jc w:val="center"/>
        <w:rPr>
          <w:rFonts w:ascii="Constantia" w:hAnsi="Constantia"/>
          <w:b/>
          <w:bCs/>
          <w:color w:val="1C0AA2"/>
          <w:kern w:val="24"/>
          <w:sz w:val="40"/>
          <w:szCs w:val="40"/>
        </w:rPr>
      </w:pPr>
      <w:r w:rsidRPr="003027AC">
        <w:rPr>
          <w:rFonts w:ascii="Constantia" w:hAnsi="Constantia"/>
          <w:b/>
          <w:bCs/>
          <w:color w:val="1C0AA2"/>
          <w:kern w:val="24"/>
          <w:sz w:val="40"/>
          <w:szCs w:val="40"/>
        </w:rPr>
        <w:t>по видам доходов</w:t>
      </w:r>
    </w:p>
    <w:p w:rsidR="00366673" w:rsidRPr="00366673" w:rsidRDefault="00366673" w:rsidP="00366673">
      <w:pPr>
        <w:pStyle w:val="a3"/>
        <w:spacing w:before="0" w:beforeAutospacing="0" w:after="0" w:afterAutospacing="0" w:line="240" w:lineRule="atLeast"/>
        <w:jc w:val="center"/>
        <w:rPr>
          <w:rFonts w:ascii="Constantia" w:hAnsi="Constantia"/>
          <w:b/>
          <w:bCs/>
          <w:color w:val="1C0AA2"/>
          <w:kern w:val="24"/>
          <w:sz w:val="32"/>
          <w:szCs w:val="32"/>
        </w:rPr>
      </w:pPr>
    </w:p>
    <w:tbl>
      <w:tblPr>
        <w:tblStyle w:val="-26"/>
        <w:tblW w:w="14540" w:type="dxa"/>
        <w:tblLayout w:type="fixed"/>
        <w:tblLook w:val="04A0" w:firstRow="1" w:lastRow="0" w:firstColumn="1" w:lastColumn="0" w:noHBand="0" w:noVBand="1"/>
      </w:tblPr>
      <w:tblGrid>
        <w:gridCol w:w="3969"/>
        <w:gridCol w:w="2552"/>
        <w:gridCol w:w="2410"/>
        <w:gridCol w:w="2551"/>
        <w:gridCol w:w="3058"/>
      </w:tblGrid>
      <w:tr w:rsidR="00C65D0D" w:rsidRPr="0072420D" w:rsidTr="00D512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shd w:val="clear" w:color="auto" w:fill="FFE6D3" w:themeFill="accent4" w:themeFillTint="33"/>
            <w:hideMark/>
          </w:tcPr>
          <w:p w:rsidR="00366673" w:rsidRPr="0072420D" w:rsidRDefault="00366673" w:rsidP="006A6AAB">
            <w:pPr>
              <w:pStyle w:val="a3"/>
              <w:spacing w:before="0" w:beforeAutospacing="0" w:line="276" w:lineRule="auto"/>
              <w:jc w:val="both"/>
              <w:rPr>
                <w:rFonts w:ascii="Constantia" w:hAnsi="Constantia"/>
                <w:color w:val="1C0AA2"/>
                <w:kern w:val="24"/>
                <w:sz w:val="28"/>
                <w:szCs w:val="28"/>
              </w:rPr>
            </w:pPr>
            <w:r w:rsidRPr="0072420D">
              <w:rPr>
                <w:rFonts w:ascii="Constantia" w:hAnsi="Constantia"/>
                <w:color w:val="1C0AA2"/>
                <w:kern w:val="24"/>
                <w:sz w:val="28"/>
                <w:szCs w:val="28"/>
              </w:rPr>
              <w:t>Вид доходов</w:t>
            </w:r>
          </w:p>
        </w:tc>
        <w:tc>
          <w:tcPr>
            <w:tcW w:w="2552" w:type="dxa"/>
            <w:shd w:val="clear" w:color="auto" w:fill="FFE6D3" w:themeFill="accent4" w:themeFillTint="33"/>
            <w:hideMark/>
          </w:tcPr>
          <w:p w:rsidR="00366673" w:rsidRPr="0072420D" w:rsidRDefault="00366673" w:rsidP="006A6AAB">
            <w:pPr>
              <w:pStyle w:val="a3"/>
              <w:spacing w:before="0" w:beforeAutospacing="0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color w:val="1C0AA2"/>
                <w:kern w:val="24"/>
                <w:sz w:val="28"/>
                <w:szCs w:val="28"/>
              </w:rPr>
            </w:pPr>
            <w:r w:rsidRPr="0072420D">
              <w:rPr>
                <w:rFonts w:ascii="Constantia" w:hAnsi="Constantia"/>
                <w:color w:val="1C0AA2"/>
                <w:kern w:val="24"/>
                <w:sz w:val="28"/>
                <w:szCs w:val="28"/>
              </w:rPr>
              <w:t xml:space="preserve">Остаток доходов будущих периодов на начало отчетного года </w:t>
            </w:r>
          </w:p>
        </w:tc>
        <w:tc>
          <w:tcPr>
            <w:tcW w:w="2410" w:type="dxa"/>
            <w:shd w:val="clear" w:color="auto" w:fill="FFE6D3" w:themeFill="accent4" w:themeFillTint="33"/>
            <w:hideMark/>
          </w:tcPr>
          <w:p w:rsidR="00366673" w:rsidRPr="0072420D" w:rsidRDefault="00366673" w:rsidP="006A6AAB">
            <w:pPr>
              <w:pStyle w:val="a3"/>
              <w:spacing w:before="0" w:beforeAutospacing="0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color w:val="1C0AA2"/>
                <w:kern w:val="24"/>
                <w:sz w:val="28"/>
                <w:szCs w:val="28"/>
              </w:rPr>
            </w:pPr>
            <w:r w:rsidRPr="0072420D">
              <w:rPr>
                <w:rFonts w:ascii="Constantia" w:hAnsi="Constantia"/>
                <w:color w:val="1C0AA2"/>
                <w:kern w:val="24"/>
                <w:sz w:val="28"/>
                <w:szCs w:val="28"/>
              </w:rPr>
              <w:t>Начислено доходов будущих периодов</w:t>
            </w:r>
          </w:p>
        </w:tc>
        <w:tc>
          <w:tcPr>
            <w:tcW w:w="2551" w:type="dxa"/>
            <w:shd w:val="clear" w:color="auto" w:fill="FFE6D3" w:themeFill="accent4" w:themeFillTint="33"/>
            <w:hideMark/>
          </w:tcPr>
          <w:p w:rsidR="00366673" w:rsidRPr="0072420D" w:rsidRDefault="00366673" w:rsidP="006A6AAB">
            <w:pPr>
              <w:pStyle w:val="a3"/>
              <w:spacing w:before="0" w:beforeAutospacing="0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color w:val="1C0AA2"/>
                <w:kern w:val="24"/>
                <w:sz w:val="28"/>
                <w:szCs w:val="28"/>
              </w:rPr>
            </w:pPr>
            <w:r w:rsidRPr="0072420D">
              <w:rPr>
                <w:rFonts w:ascii="Constantia" w:hAnsi="Constantia"/>
                <w:color w:val="1C0AA2"/>
                <w:kern w:val="24"/>
                <w:sz w:val="28"/>
                <w:szCs w:val="28"/>
              </w:rPr>
              <w:t>Уменьшено будущих периодов</w:t>
            </w:r>
          </w:p>
        </w:tc>
        <w:tc>
          <w:tcPr>
            <w:tcW w:w="3058" w:type="dxa"/>
            <w:shd w:val="clear" w:color="auto" w:fill="FFE6D3" w:themeFill="accent4" w:themeFillTint="33"/>
            <w:hideMark/>
          </w:tcPr>
          <w:p w:rsidR="00366673" w:rsidRPr="0072420D" w:rsidRDefault="00366673" w:rsidP="006A6AAB">
            <w:pPr>
              <w:pStyle w:val="a3"/>
              <w:spacing w:before="0" w:beforeAutospacing="0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color w:val="1C0AA2"/>
                <w:kern w:val="24"/>
                <w:sz w:val="28"/>
                <w:szCs w:val="28"/>
              </w:rPr>
            </w:pPr>
            <w:r w:rsidRPr="0072420D">
              <w:rPr>
                <w:rFonts w:ascii="Constantia" w:hAnsi="Constantia"/>
                <w:color w:val="1C0AA2"/>
                <w:kern w:val="24"/>
                <w:sz w:val="28"/>
                <w:szCs w:val="28"/>
              </w:rPr>
              <w:t>Включено доходов будущих периодов в доходы текущего года</w:t>
            </w:r>
          </w:p>
        </w:tc>
      </w:tr>
      <w:tr w:rsidR="00833119" w:rsidRPr="0072420D" w:rsidTr="00C65D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hideMark/>
          </w:tcPr>
          <w:p w:rsidR="00833119" w:rsidRPr="0072420D" w:rsidRDefault="00833119" w:rsidP="00833119">
            <w:pPr>
              <w:pStyle w:val="a3"/>
              <w:spacing w:before="0" w:beforeAutospacing="0" w:line="276" w:lineRule="auto"/>
              <w:jc w:val="both"/>
              <w:rPr>
                <w:rFonts w:ascii="Constantia" w:hAnsi="Constantia"/>
                <w:color w:val="1C0AA2"/>
                <w:kern w:val="24"/>
                <w:sz w:val="28"/>
                <w:szCs w:val="28"/>
              </w:rPr>
            </w:pPr>
            <w:r w:rsidRPr="0072420D">
              <w:rPr>
                <w:rFonts w:ascii="Constantia" w:hAnsi="Constantia"/>
                <w:color w:val="1C0AA2"/>
                <w:kern w:val="24"/>
                <w:sz w:val="28"/>
                <w:szCs w:val="28"/>
              </w:rPr>
              <w:t>Субсидия на иные цели</w:t>
            </w:r>
          </w:p>
        </w:tc>
        <w:tc>
          <w:tcPr>
            <w:tcW w:w="2552" w:type="dxa"/>
            <w:hideMark/>
          </w:tcPr>
          <w:p w:rsidR="00833119" w:rsidRPr="00833119" w:rsidRDefault="00833119" w:rsidP="00833119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32"/>
                <w:szCs w:val="32"/>
              </w:rPr>
            </w:pPr>
            <w:r w:rsidRPr="00833119">
              <w:rPr>
                <w:rFonts w:ascii="Constantia" w:hAnsi="Constantia"/>
                <w:b/>
                <w:bCs/>
                <w:color w:val="1C0AA2"/>
                <w:kern w:val="24"/>
                <w:sz w:val="32"/>
                <w:szCs w:val="32"/>
              </w:rPr>
              <w:t>0,00</w:t>
            </w:r>
          </w:p>
        </w:tc>
        <w:tc>
          <w:tcPr>
            <w:tcW w:w="2410" w:type="dxa"/>
            <w:hideMark/>
          </w:tcPr>
          <w:p w:rsidR="00833119" w:rsidRPr="00833119" w:rsidRDefault="00833119" w:rsidP="00833119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32"/>
                <w:szCs w:val="32"/>
              </w:rPr>
            </w:pPr>
            <w:r w:rsidRPr="00833119">
              <w:rPr>
                <w:rFonts w:ascii="Constantia" w:hAnsi="Constantia"/>
                <w:b/>
                <w:bCs/>
                <w:color w:val="1C0AA2"/>
                <w:kern w:val="24"/>
                <w:sz w:val="32"/>
                <w:szCs w:val="32"/>
              </w:rPr>
              <w:t>8 078 202,00</w:t>
            </w:r>
          </w:p>
        </w:tc>
        <w:tc>
          <w:tcPr>
            <w:tcW w:w="2551" w:type="dxa"/>
            <w:hideMark/>
          </w:tcPr>
          <w:p w:rsidR="00833119" w:rsidRPr="00833119" w:rsidRDefault="00833119" w:rsidP="00833119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32"/>
                <w:szCs w:val="32"/>
              </w:rPr>
            </w:pPr>
            <w:r w:rsidRPr="00833119">
              <w:rPr>
                <w:rFonts w:ascii="Constantia" w:hAnsi="Constantia"/>
                <w:b/>
                <w:bCs/>
                <w:color w:val="1C0AA2"/>
                <w:kern w:val="24"/>
                <w:sz w:val="32"/>
                <w:szCs w:val="32"/>
              </w:rPr>
              <w:t>8 078 202,00</w:t>
            </w:r>
          </w:p>
        </w:tc>
        <w:tc>
          <w:tcPr>
            <w:tcW w:w="3058" w:type="dxa"/>
            <w:hideMark/>
          </w:tcPr>
          <w:p w:rsidR="00833119" w:rsidRPr="00833119" w:rsidRDefault="00833119" w:rsidP="00833119">
            <w:pPr>
              <w:pStyle w:val="a3"/>
              <w:spacing w:before="0" w:beforeAutospacing="0" w:after="0" w:afterAutospacing="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32"/>
                <w:szCs w:val="32"/>
              </w:rPr>
            </w:pPr>
            <w:r w:rsidRPr="00833119">
              <w:rPr>
                <w:rFonts w:ascii="Constantia" w:hAnsi="Constantia"/>
                <w:b/>
                <w:bCs/>
                <w:color w:val="1C0AA2"/>
                <w:kern w:val="24"/>
                <w:sz w:val="32"/>
                <w:szCs w:val="32"/>
              </w:rPr>
              <w:t>8 078 202,00</w:t>
            </w:r>
          </w:p>
        </w:tc>
      </w:tr>
      <w:tr w:rsidR="00833119" w:rsidRPr="0072420D" w:rsidTr="00C65D0D">
        <w:trPr>
          <w:trHeight w:val="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hideMark/>
          </w:tcPr>
          <w:p w:rsidR="00833119" w:rsidRPr="0072420D" w:rsidRDefault="00833119" w:rsidP="00833119">
            <w:pPr>
              <w:pStyle w:val="a3"/>
              <w:spacing w:before="0" w:beforeAutospacing="0" w:line="276" w:lineRule="auto"/>
              <w:jc w:val="both"/>
              <w:rPr>
                <w:rFonts w:ascii="Constantia" w:hAnsi="Constantia"/>
                <w:color w:val="1C0AA2"/>
                <w:kern w:val="24"/>
                <w:sz w:val="28"/>
                <w:szCs w:val="28"/>
              </w:rPr>
            </w:pPr>
            <w:r w:rsidRPr="0072420D">
              <w:rPr>
                <w:rFonts w:ascii="Constantia" w:hAnsi="Constantia"/>
                <w:color w:val="1C0AA2"/>
                <w:kern w:val="24"/>
                <w:sz w:val="28"/>
                <w:szCs w:val="28"/>
              </w:rPr>
              <w:t>Субсидия на выполнение государственного задания</w:t>
            </w:r>
          </w:p>
        </w:tc>
        <w:tc>
          <w:tcPr>
            <w:tcW w:w="2552" w:type="dxa"/>
            <w:hideMark/>
          </w:tcPr>
          <w:p w:rsidR="00833119" w:rsidRPr="00833119" w:rsidRDefault="00833119" w:rsidP="00833119">
            <w:pPr>
              <w:pStyle w:val="a3"/>
              <w:spacing w:before="0" w:beforeAutospacing="0" w:after="0" w:afterAutospacing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32"/>
                <w:szCs w:val="32"/>
              </w:rPr>
            </w:pPr>
            <w:r w:rsidRPr="00833119">
              <w:rPr>
                <w:rFonts w:ascii="Constantia" w:hAnsi="Constantia"/>
                <w:b/>
                <w:bCs/>
                <w:color w:val="1C0AA2"/>
                <w:kern w:val="24"/>
                <w:sz w:val="32"/>
                <w:szCs w:val="32"/>
              </w:rPr>
              <w:t>0,00</w:t>
            </w:r>
          </w:p>
        </w:tc>
        <w:tc>
          <w:tcPr>
            <w:tcW w:w="2410" w:type="dxa"/>
            <w:hideMark/>
          </w:tcPr>
          <w:p w:rsidR="00833119" w:rsidRPr="00833119" w:rsidRDefault="00833119" w:rsidP="00833119">
            <w:pPr>
              <w:pStyle w:val="a3"/>
              <w:spacing w:before="0" w:beforeAutospacing="0" w:after="0" w:afterAutospacing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32"/>
                <w:szCs w:val="32"/>
              </w:rPr>
            </w:pPr>
            <w:r w:rsidRPr="00833119">
              <w:rPr>
                <w:rFonts w:ascii="Constantia" w:hAnsi="Constantia"/>
                <w:b/>
                <w:bCs/>
                <w:color w:val="1C0AA2"/>
                <w:kern w:val="24"/>
                <w:sz w:val="32"/>
                <w:szCs w:val="32"/>
              </w:rPr>
              <w:t>98 066 584,84</w:t>
            </w:r>
          </w:p>
        </w:tc>
        <w:tc>
          <w:tcPr>
            <w:tcW w:w="2551" w:type="dxa"/>
            <w:hideMark/>
          </w:tcPr>
          <w:p w:rsidR="00833119" w:rsidRPr="00833119" w:rsidRDefault="00833119" w:rsidP="00833119">
            <w:pPr>
              <w:pStyle w:val="a3"/>
              <w:spacing w:before="0" w:beforeAutospacing="0" w:after="0" w:afterAutospacing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32"/>
                <w:szCs w:val="32"/>
              </w:rPr>
            </w:pPr>
            <w:r w:rsidRPr="00833119">
              <w:rPr>
                <w:rFonts w:ascii="Constantia" w:hAnsi="Constantia"/>
                <w:b/>
                <w:bCs/>
                <w:color w:val="1C0AA2"/>
                <w:kern w:val="24"/>
                <w:sz w:val="32"/>
                <w:szCs w:val="32"/>
              </w:rPr>
              <w:t>98 066 584,84</w:t>
            </w:r>
          </w:p>
        </w:tc>
        <w:tc>
          <w:tcPr>
            <w:tcW w:w="3058" w:type="dxa"/>
            <w:hideMark/>
          </w:tcPr>
          <w:p w:rsidR="00833119" w:rsidRPr="00833119" w:rsidRDefault="00833119" w:rsidP="00833119">
            <w:pPr>
              <w:pStyle w:val="a3"/>
              <w:spacing w:before="0" w:beforeAutospacing="0" w:after="0" w:afterAutospacing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32"/>
                <w:szCs w:val="32"/>
              </w:rPr>
            </w:pPr>
            <w:r w:rsidRPr="00833119">
              <w:rPr>
                <w:rFonts w:ascii="Constantia" w:hAnsi="Constantia"/>
                <w:b/>
                <w:bCs/>
                <w:color w:val="1C0AA2"/>
                <w:kern w:val="24"/>
                <w:sz w:val="32"/>
                <w:szCs w:val="32"/>
              </w:rPr>
              <w:t>98 066 584,84</w:t>
            </w:r>
          </w:p>
        </w:tc>
      </w:tr>
    </w:tbl>
    <w:p w:rsidR="006A6AAB" w:rsidRDefault="006A6AAB" w:rsidP="006165F7">
      <w:pPr>
        <w:pStyle w:val="a3"/>
        <w:spacing w:before="0" w:beforeAutospacing="0" w:after="0" w:afterAutospacing="0"/>
        <w:jc w:val="both"/>
        <w:rPr>
          <w:rFonts w:ascii="Constantia" w:hAnsi="Constantia"/>
          <w:b/>
          <w:color w:val="1C0AA2"/>
          <w:kern w:val="24"/>
          <w:sz w:val="36"/>
          <w:szCs w:val="36"/>
        </w:rPr>
      </w:pPr>
    </w:p>
    <w:p w:rsidR="006165F7" w:rsidRDefault="006165F7">
      <w:pPr>
        <w:rPr>
          <w:rFonts w:ascii="Constantia" w:eastAsia="Times New Roman" w:hAnsi="Constantia" w:cs="Times New Roman"/>
          <w:b/>
          <w:color w:val="1C0AA2"/>
          <w:kern w:val="24"/>
          <w:sz w:val="36"/>
          <w:szCs w:val="36"/>
          <w:lang w:eastAsia="ru-RU"/>
        </w:rPr>
      </w:pPr>
      <w:r>
        <w:rPr>
          <w:rFonts w:ascii="Constantia" w:hAnsi="Constantia"/>
          <w:b/>
          <w:color w:val="1C0AA2"/>
          <w:kern w:val="24"/>
          <w:sz w:val="36"/>
          <w:szCs w:val="36"/>
        </w:rPr>
        <w:br w:type="page"/>
      </w:r>
    </w:p>
    <w:p w:rsidR="00366673" w:rsidRDefault="006165F7" w:rsidP="00081DA1">
      <w:pPr>
        <w:pStyle w:val="a3"/>
        <w:spacing w:before="0" w:beforeAutospacing="0" w:after="0" w:afterAutospacing="0"/>
        <w:jc w:val="center"/>
        <w:rPr>
          <w:rFonts w:ascii="Constantia" w:hAnsi="Constantia"/>
          <w:b/>
          <w:color w:val="1C0AA2"/>
          <w:kern w:val="24"/>
          <w:sz w:val="40"/>
          <w:szCs w:val="40"/>
        </w:rPr>
      </w:pPr>
      <w:r w:rsidRPr="003027AC">
        <w:rPr>
          <w:rFonts w:ascii="Constantia" w:hAnsi="Constantia"/>
          <w:b/>
          <w:color w:val="1C0AA2"/>
          <w:kern w:val="24"/>
          <w:sz w:val="40"/>
          <w:szCs w:val="40"/>
        </w:rPr>
        <w:lastRenderedPageBreak/>
        <w:t>Значение нормативных затрат на</w:t>
      </w:r>
      <w:r w:rsidR="00081DA1" w:rsidRPr="003027AC">
        <w:rPr>
          <w:rFonts w:ascii="Constantia" w:hAnsi="Constantia"/>
          <w:b/>
          <w:color w:val="1C0AA2"/>
          <w:kern w:val="24"/>
          <w:sz w:val="40"/>
          <w:szCs w:val="40"/>
        </w:rPr>
        <w:t xml:space="preserve"> оказание государственных услуг</w:t>
      </w:r>
    </w:p>
    <w:p w:rsidR="003F7615" w:rsidRPr="003027AC" w:rsidRDefault="003F7615" w:rsidP="00081DA1">
      <w:pPr>
        <w:pStyle w:val="a3"/>
        <w:spacing w:before="0" w:beforeAutospacing="0" w:after="0" w:afterAutospacing="0"/>
        <w:jc w:val="center"/>
        <w:rPr>
          <w:rFonts w:ascii="Constantia" w:hAnsi="Constantia"/>
          <w:b/>
          <w:color w:val="1C0AA2"/>
          <w:kern w:val="24"/>
          <w:sz w:val="40"/>
          <w:szCs w:val="40"/>
        </w:rPr>
      </w:pPr>
    </w:p>
    <w:tbl>
      <w:tblPr>
        <w:tblStyle w:val="-53"/>
        <w:tblW w:w="14830" w:type="dxa"/>
        <w:tblLook w:val="04A0" w:firstRow="1" w:lastRow="0" w:firstColumn="1" w:lastColumn="0" w:noHBand="0" w:noVBand="1"/>
      </w:tblPr>
      <w:tblGrid>
        <w:gridCol w:w="4798"/>
        <w:gridCol w:w="3164"/>
        <w:gridCol w:w="3351"/>
        <w:gridCol w:w="3517"/>
      </w:tblGrid>
      <w:tr w:rsidR="006165F7" w:rsidRPr="006165F7" w:rsidTr="003F76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8" w:type="dxa"/>
            <w:hideMark/>
          </w:tcPr>
          <w:p w:rsidR="006165F7" w:rsidRPr="00CB4A9A" w:rsidRDefault="006165F7" w:rsidP="00DB5C17">
            <w:pPr>
              <w:rPr>
                <w:rFonts w:ascii="Constantia" w:eastAsia="Times New Roman" w:hAnsi="Constantia" w:cs="Times New Roman"/>
                <w:b w:val="0"/>
                <w:sz w:val="28"/>
                <w:szCs w:val="28"/>
                <w:lang w:eastAsia="ru-RU"/>
              </w:rPr>
            </w:pPr>
            <w:r w:rsidRPr="00CB4A9A">
              <w:rPr>
                <w:rFonts w:ascii="Constantia" w:eastAsia="Times New Roman" w:hAnsi="Constantia" w:cs="Times New Roman"/>
                <w:b w:val="0"/>
                <w:sz w:val="28"/>
                <w:szCs w:val="28"/>
                <w:lang w:eastAsia="ru-RU"/>
              </w:rPr>
              <w:t>Наименование государственной услуги</w:t>
            </w:r>
          </w:p>
        </w:tc>
        <w:tc>
          <w:tcPr>
            <w:tcW w:w="3164" w:type="dxa"/>
            <w:hideMark/>
          </w:tcPr>
          <w:p w:rsidR="006165F7" w:rsidRPr="006165F7" w:rsidRDefault="006165F7" w:rsidP="00DB5C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b w:val="0"/>
                <w:sz w:val="28"/>
                <w:szCs w:val="28"/>
              </w:rPr>
            </w:pPr>
            <w:r w:rsidRPr="006165F7">
              <w:rPr>
                <w:rFonts w:ascii="Constantia" w:hAnsi="Constantia"/>
                <w:b w:val="0"/>
                <w:bCs w:val="0"/>
                <w:sz w:val="28"/>
                <w:szCs w:val="28"/>
              </w:rPr>
              <w:t>Всего затраты на оказание государственной услуги, руб.</w:t>
            </w:r>
          </w:p>
        </w:tc>
        <w:tc>
          <w:tcPr>
            <w:tcW w:w="3351" w:type="dxa"/>
            <w:hideMark/>
          </w:tcPr>
          <w:p w:rsidR="006165F7" w:rsidRPr="006165F7" w:rsidRDefault="006165F7" w:rsidP="00DB5C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b w:val="0"/>
                <w:sz w:val="28"/>
                <w:szCs w:val="28"/>
              </w:rPr>
            </w:pPr>
            <w:r w:rsidRPr="006165F7">
              <w:rPr>
                <w:rFonts w:ascii="Constantia" w:hAnsi="Constantia"/>
                <w:b w:val="0"/>
                <w:sz w:val="28"/>
                <w:szCs w:val="28"/>
              </w:rPr>
              <w:t xml:space="preserve">Значение показателя объема государственной услуги </w:t>
            </w:r>
          </w:p>
        </w:tc>
        <w:tc>
          <w:tcPr>
            <w:tcW w:w="3517" w:type="dxa"/>
            <w:hideMark/>
          </w:tcPr>
          <w:p w:rsidR="006165F7" w:rsidRPr="006165F7" w:rsidRDefault="006165F7" w:rsidP="00C65D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b w:val="0"/>
                <w:sz w:val="28"/>
                <w:szCs w:val="28"/>
              </w:rPr>
            </w:pPr>
            <w:r w:rsidRPr="006165F7">
              <w:rPr>
                <w:rFonts w:ascii="Constantia" w:hAnsi="Constantia"/>
                <w:b w:val="0"/>
                <w:bCs w:val="0"/>
                <w:sz w:val="28"/>
                <w:szCs w:val="28"/>
              </w:rPr>
              <w:t xml:space="preserve">Нормативные затраты на оказание единицы государственной услуги, руб. </w:t>
            </w:r>
          </w:p>
        </w:tc>
      </w:tr>
      <w:tr w:rsidR="006165F7" w:rsidRPr="006165F7" w:rsidTr="003F76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8" w:type="dxa"/>
            <w:noWrap/>
            <w:hideMark/>
          </w:tcPr>
          <w:p w:rsidR="00DB5C17" w:rsidRPr="00CB4A9A" w:rsidRDefault="00A17F8F" w:rsidP="00A17F8F">
            <w:pPr>
              <w:rPr>
                <w:rFonts w:ascii="Constantia" w:eastAsia="Times New Roman" w:hAnsi="Constantia" w:cs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ascii="Constantia" w:eastAsia="Times New Roman" w:hAnsi="Constantia" w:cs="Times New Roman"/>
                <w:b w:val="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3164" w:type="dxa"/>
            <w:hideMark/>
          </w:tcPr>
          <w:p w:rsidR="00DB5C17" w:rsidRPr="00A17F8F" w:rsidRDefault="00081DA1" w:rsidP="00081D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002060"/>
                <w:sz w:val="28"/>
                <w:szCs w:val="28"/>
              </w:rPr>
            </w:pPr>
            <w:r w:rsidRPr="00081DA1">
              <w:rPr>
                <w:rFonts w:ascii="Constantia" w:hAnsi="Constantia"/>
                <w:b/>
                <w:bCs/>
                <w:color w:val="002060"/>
                <w:sz w:val="28"/>
                <w:szCs w:val="28"/>
              </w:rPr>
              <w:t>98 066 584,84</w:t>
            </w:r>
          </w:p>
        </w:tc>
        <w:tc>
          <w:tcPr>
            <w:tcW w:w="3351" w:type="dxa"/>
            <w:hideMark/>
          </w:tcPr>
          <w:p w:rsidR="00DB5C17" w:rsidRPr="00A17F8F" w:rsidRDefault="00DB5C17" w:rsidP="00A17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b/>
                <w:color w:val="002060"/>
                <w:sz w:val="28"/>
                <w:szCs w:val="28"/>
              </w:rPr>
            </w:pPr>
          </w:p>
        </w:tc>
        <w:tc>
          <w:tcPr>
            <w:tcW w:w="3517" w:type="dxa"/>
            <w:hideMark/>
          </w:tcPr>
          <w:p w:rsidR="00DB5C17" w:rsidRPr="00A17F8F" w:rsidRDefault="00DB5C17" w:rsidP="00A17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002060"/>
                <w:sz w:val="28"/>
                <w:szCs w:val="28"/>
              </w:rPr>
            </w:pPr>
          </w:p>
        </w:tc>
      </w:tr>
      <w:tr w:rsidR="006165F7" w:rsidRPr="006165F7" w:rsidTr="003F7615">
        <w:trPr>
          <w:trHeight w:val="10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8" w:type="dxa"/>
            <w:shd w:val="clear" w:color="auto" w:fill="auto"/>
            <w:noWrap/>
            <w:hideMark/>
          </w:tcPr>
          <w:p w:rsidR="00DB5C17" w:rsidRPr="00081DA1" w:rsidRDefault="00DB5C17" w:rsidP="00DB5C17">
            <w:pPr>
              <w:jc w:val="both"/>
              <w:rPr>
                <w:rFonts w:ascii="Constantia" w:eastAsia="Times New Roman" w:hAnsi="Constantia" w:cs="Times New Roman"/>
                <w:color w:val="002060"/>
                <w:sz w:val="28"/>
                <w:szCs w:val="28"/>
                <w:lang w:eastAsia="ru-RU"/>
              </w:rPr>
            </w:pPr>
            <w:r w:rsidRPr="00081DA1">
              <w:rPr>
                <w:rFonts w:ascii="Constantia" w:eastAsia="Times New Roman" w:hAnsi="Constantia" w:cs="Times New Roman"/>
                <w:color w:val="002060"/>
                <w:sz w:val="28"/>
                <w:szCs w:val="28"/>
                <w:lang w:eastAsia="ru-RU"/>
              </w:rPr>
              <w:t>предоставление социального обслуживания в стационарной форме</w:t>
            </w:r>
          </w:p>
        </w:tc>
        <w:tc>
          <w:tcPr>
            <w:tcW w:w="3164" w:type="dxa"/>
            <w:noWrap/>
            <w:hideMark/>
          </w:tcPr>
          <w:p w:rsidR="00DB5C17" w:rsidRPr="00CB4A9A" w:rsidRDefault="00B16010" w:rsidP="00A17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Calibri"/>
                <w:b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Constantia" w:eastAsia="Times New Roman" w:hAnsi="Constantia" w:cs="Calibri"/>
                <w:b/>
                <w:color w:val="002060"/>
                <w:sz w:val="28"/>
                <w:szCs w:val="28"/>
                <w:lang w:eastAsia="ru-RU"/>
              </w:rPr>
              <w:t>63 543 676,30</w:t>
            </w:r>
          </w:p>
        </w:tc>
        <w:tc>
          <w:tcPr>
            <w:tcW w:w="3351" w:type="dxa"/>
            <w:noWrap/>
            <w:hideMark/>
          </w:tcPr>
          <w:p w:rsidR="00DB5C17" w:rsidRPr="00CB4A9A" w:rsidRDefault="00B16010" w:rsidP="00A17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Calibri"/>
                <w:b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Constantia" w:eastAsia="Times New Roman" w:hAnsi="Constantia" w:cs="Calibri"/>
                <w:b/>
                <w:color w:val="002060"/>
                <w:sz w:val="28"/>
                <w:szCs w:val="28"/>
                <w:lang w:eastAsia="ru-RU"/>
              </w:rPr>
              <w:t>744</w:t>
            </w:r>
          </w:p>
        </w:tc>
        <w:tc>
          <w:tcPr>
            <w:tcW w:w="3517" w:type="dxa"/>
            <w:noWrap/>
          </w:tcPr>
          <w:p w:rsidR="00DB5C17" w:rsidRPr="00CB4A9A" w:rsidRDefault="00B16010" w:rsidP="00B16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Calibri"/>
                <w:b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Constantia" w:eastAsia="Times New Roman" w:hAnsi="Constantia" w:cs="Calibri"/>
                <w:b/>
                <w:color w:val="002060"/>
                <w:sz w:val="28"/>
                <w:szCs w:val="28"/>
                <w:lang w:eastAsia="ru-RU"/>
              </w:rPr>
              <w:t>85 408,17</w:t>
            </w:r>
          </w:p>
        </w:tc>
      </w:tr>
      <w:tr w:rsidR="006165F7" w:rsidRPr="006165F7" w:rsidTr="003F76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8" w:type="dxa"/>
            <w:shd w:val="clear" w:color="auto" w:fill="F5D8CF" w:themeFill="accent3" w:themeFillTint="33"/>
            <w:noWrap/>
            <w:hideMark/>
          </w:tcPr>
          <w:p w:rsidR="00DB5C17" w:rsidRPr="00081DA1" w:rsidRDefault="00DB5C17" w:rsidP="00DB5C17">
            <w:pPr>
              <w:jc w:val="both"/>
              <w:rPr>
                <w:rFonts w:ascii="Constantia" w:eastAsia="Times New Roman" w:hAnsi="Constantia" w:cs="Times New Roman"/>
                <w:color w:val="002060"/>
                <w:sz w:val="28"/>
                <w:szCs w:val="28"/>
                <w:lang w:eastAsia="ru-RU"/>
              </w:rPr>
            </w:pPr>
            <w:r w:rsidRPr="00081DA1">
              <w:rPr>
                <w:rFonts w:ascii="Constantia" w:eastAsia="Times New Roman" w:hAnsi="Constantia" w:cs="Times New Roman"/>
                <w:color w:val="002060"/>
                <w:sz w:val="28"/>
                <w:szCs w:val="28"/>
                <w:lang w:eastAsia="ru-RU"/>
              </w:rPr>
              <w:t>предоставление социального обслуживания  в полустационарной форме</w:t>
            </w:r>
          </w:p>
        </w:tc>
        <w:tc>
          <w:tcPr>
            <w:tcW w:w="3164" w:type="dxa"/>
            <w:shd w:val="clear" w:color="auto" w:fill="auto"/>
            <w:noWrap/>
            <w:hideMark/>
          </w:tcPr>
          <w:p w:rsidR="00DB5C17" w:rsidRPr="00CB4A9A" w:rsidRDefault="00B16010" w:rsidP="00A17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Calibri"/>
                <w:b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Constantia" w:eastAsia="Times New Roman" w:hAnsi="Constantia" w:cs="Calibri"/>
                <w:b/>
                <w:color w:val="002060"/>
                <w:sz w:val="28"/>
                <w:szCs w:val="28"/>
                <w:lang w:eastAsia="ru-RU"/>
              </w:rPr>
              <w:t>28 186 281,08</w:t>
            </w:r>
          </w:p>
        </w:tc>
        <w:tc>
          <w:tcPr>
            <w:tcW w:w="3351" w:type="dxa"/>
            <w:shd w:val="clear" w:color="auto" w:fill="auto"/>
            <w:noWrap/>
            <w:hideMark/>
          </w:tcPr>
          <w:p w:rsidR="00DB5C17" w:rsidRPr="00CB4A9A" w:rsidRDefault="00B16010" w:rsidP="00A17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Calibri"/>
                <w:b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Constantia" w:eastAsia="Times New Roman" w:hAnsi="Constantia" w:cs="Calibri"/>
                <w:b/>
                <w:color w:val="002060"/>
                <w:sz w:val="28"/>
                <w:szCs w:val="28"/>
                <w:lang w:eastAsia="ru-RU"/>
              </w:rPr>
              <w:t>349</w:t>
            </w:r>
          </w:p>
        </w:tc>
        <w:tc>
          <w:tcPr>
            <w:tcW w:w="3517" w:type="dxa"/>
            <w:shd w:val="clear" w:color="auto" w:fill="auto"/>
            <w:noWrap/>
          </w:tcPr>
          <w:p w:rsidR="00DB5C17" w:rsidRPr="00CB4A9A" w:rsidRDefault="00B16010" w:rsidP="00A17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Calibri"/>
                <w:b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Constantia" w:eastAsia="Times New Roman" w:hAnsi="Constantia" w:cs="Calibri"/>
                <w:b/>
                <w:color w:val="002060"/>
                <w:sz w:val="28"/>
                <w:szCs w:val="28"/>
                <w:lang w:eastAsia="ru-RU"/>
              </w:rPr>
              <w:t>80 762,98</w:t>
            </w:r>
          </w:p>
        </w:tc>
      </w:tr>
      <w:tr w:rsidR="00B16010" w:rsidRPr="006165F7" w:rsidTr="003F7615">
        <w:trPr>
          <w:trHeight w:val="10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8" w:type="dxa"/>
            <w:shd w:val="clear" w:color="auto" w:fill="EBB19F" w:themeFill="accent3" w:themeFillTint="66"/>
            <w:noWrap/>
          </w:tcPr>
          <w:p w:rsidR="00B16010" w:rsidRPr="00081DA1" w:rsidRDefault="00B16010" w:rsidP="00DB5C17">
            <w:pPr>
              <w:jc w:val="both"/>
              <w:rPr>
                <w:rFonts w:ascii="Constantia" w:eastAsia="Times New Roman" w:hAnsi="Constantia" w:cs="Times New Roman"/>
                <w:color w:val="002060"/>
                <w:sz w:val="28"/>
                <w:szCs w:val="28"/>
                <w:lang w:eastAsia="ru-RU"/>
              </w:rPr>
            </w:pPr>
            <w:r w:rsidRPr="00081DA1">
              <w:rPr>
                <w:rFonts w:ascii="Constantia" w:eastAsia="Times New Roman" w:hAnsi="Constantia" w:cs="Times New Roman"/>
                <w:color w:val="002060"/>
                <w:sz w:val="28"/>
                <w:szCs w:val="28"/>
                <w:lang w:eastAsia="ru-RU"/>
              </w:rPr>
              <w:t>предоставление социального обслуживания  на дому</w:t>
            </w:r>
          </w:p>
        </w:tc>
        <w:tc>
          <w:tcPr>
            <w:tcW w:w="3164" w:type="dxa"/>
            <w:noWrap/>
          </w:tcPr>
          <w:p w:rsidR="00B16010" w:rsidRPr="00B16010" w:rsidRDefault="00081DA1" w:rsidP="00B16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Calibri"/>
                <w:b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Constantia" w:eastAsia="Times New Roman" w:hAnsi="Constantia" w:cs="Calibri"/>
                <w:b/>
                <w:color w:val="002060"/>
                <w:sz w:val="28"/>
                <w:szCs w:val="28"/>
                <w:lang w:eastAsia="ru-RU"/>
              </w:rPr>
              <w:t>4 694,32</w:t>
            </w:r>
          </w:p>
          <w:p w:rsidR="00B16010" w:rsidRPr="00A17F8F" w:rsidRDefault="00B16010" w:rsidP="00A17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Calibri"/>
                <w:b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3351" w:type="dxa"/>
            <w:noWrap/>
          </w:tcPr>
          <w:p w:rsidR="00B16010" w:rsidRPr="00CB4A9A" w:rsidRDefault="00B16010" w:rsidP="00A17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Calibri"/>
                <w:b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Constantia" w:eastAsia="Times New Roman" w:hAnsi="Constantia" w:cs="Calibri"/>
                <w:b/>
                <w:color w:val="00206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517" w:type="dxa"/>
            <w:noWrap/>
          </w:tcPr>
          <w:p w:rsidR="003458F4" w:rsidRPr="003458F4" w:rsidRDefault="00081DA1" w:rsidP="0034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Calibri"/>
                <w:b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Constantia" w:eastAsia="Times New Roman" w:hAnsi="Constantia" w:cs="Calibri"/>
                <w:b/>
                <w:color w:val="002060"/>
                <w:sz w:val="28"/>
                <w:szCs w:val="28"/>
                <w:lang w:eastAsia="ru-RU"/>
              </w:rPr>
              <w:t>2 347,16</w:t>
            </w:r>
          </w:p>
          <w:p w:rsidR="00B16010" w:rsidRPr="00A17F8F" w:rsidRDefault="00B16010" w:rsidP="00A17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Calibri"/>
                <w:b/>
                <w:color w:val="002060"/>
                <w:sz w:val="28"/>
                <w:szCs w:val="28"/>
                <w:lang w:eastAsia="ru-RU"/>
              </w:rPr>
            </w:pPr>
          </w:p>
        </w:tc>
      </w:tr>
      <w:tr w:rsidR="003458F4" w:rsidRPr="006165F7" w:rsidTr="003F76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8" w:type="dxa"/>
            <w:shd w:val="clear" w:color="auto" w:fill="auto"/>
            <w:noWrap/>
            <w:hideMark/>
          </w:tcPr>
          <w:p w:rsidR="003458F4" w:rsidRPr="00081DA1" w:rsidRDefault="003458F4" w:rsidP="003458F4">
            <w:pPr>
              <w:jc w:val="both"/>
              <w:rPr>
                <w:rFonts w:ascii="Constantia" w:eastAsia="Times New Roman" w:hAnsi="Constantia" w:cs="Times New Roman"/>
                <w:color w:val="002060"/>
                <w:sz w:val="28"/>
                <w:szCs w:val="28"/>
                <w:lang w:eastAsia="ru-RU"/>
              </w:rPr>
            </w:pPr>
            <w:r w:rsidRPr="00081DA1">
              <w:rPr>
                <w:rFonts w:ascii="Constantia" w:eastAsia="Times New Roman" w:hAnsi="Constantia" w:cs="Times New Roman"/>
                <w:color w:val="002060"/>
                <w:sz w:val="28"/>
                <w:szCs w:val="28"/>
                <w:lang w:eastAsia="ru-RU"/>
              </w:rPr>
              <w:t>сведения об оказываемых государственных работах (прокат)</w:t>
            </w:r>
          </w:p>
        </w:tc>
        <w:tc>
          <w:tcPr>
            <w:tcW w:w="3164" w:type="dxa"/>
            <w:noWrap/>
            <w:hideMark/>
          </w:tcPr>
          <w:p w:rsidR="003458F4" w:rsidRPr="003458F4" w:rsidRDefault="003458F4" w:rsidP="003458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Calibri"/>
                <w:b/>
                <w:color w:val="002060"/>
                <w:sz w:val="28"/>
                <w:szCs w:val="28"/>
                <w:lang w:eastAsia="ru-RU"/>
              </w:rPr>
            </w:pPr>
            <w:r w:rsidRPr="003458F4">
              <w:rPr>
                <w:rFonts w:ascii="Constantia" w:eastAsia="Times New Roman" w:hAnsi="Constantia" w:cs="Calibri"/>
                <w:b/>
                <w:color w:val="002060"/>
                <w:sz w:val="28"/>
                <w:szCs w:val="28"/>
                <w:lang w:eastAsia="ru-RU"/>
              </w:rPr>
              <w:t>8 256,07</w:t>
            </w:r>
          </w:p>
        </w:tc>
        <w:tc>
          <w:tcPr>
            <w:tcW w:w="3351" w:type="dxa"/>
            <w:noWrap/>
            <w:hideMark/>
          </w:tcPr>
          <w:p w:rsidR="003458F4" w:rsidRPr="003458F4" w:rsidRDefault="003458F4" w:rsidP="003458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Calibri"/>
                <w:b/>
                <w:color w:val="002060"/>
                <w:sz w:val="28"/>
                <w:szCs w:val="28"/>
                <w:lang w:eastAsia="ru-RU"/>
              </w:rPr>
            </w:pPr>
            <w:r w:rsidRPr="003458F4">
              <w:rPr>
                <w:rFonts w:ascii="Constantia" w:eastAsia="Times New Roman" w:hAnsi="Constantia" w:cs="Calibri"/>
                <w:b/>
                <w:color w:val="00206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517" w:type="dxa"/>
            <w:noWrap/>
          </w:tcPr>
          <w:p w:rsidR="003458F4" w:rsidRPr="003458F4" w:rsidRDefault="003458F4" w:rsidP="003458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Calibri"/>
                <w:b/>
                <w:color w:val="002060"/>
                <w:sz w:val="28"/>
                <w:szCs w:val="28"/>
                <w:lang w:eastAsia="ru-RU"/>
              </w:rPr>
            </w:pPr>
            <w:r w:rsidRPr="003458F4">
              <w:rPr>
                <w:rFonts w:ascii="Constantia" w:eastAsia="Times New Roman" w:hAnsi="Constantia" w:cs="Calibri"/>
                <w:b/>
                <w:color w:val="002060"/>
                <w:sz w:val="28"/>
                <w:szCs w:val="28"/>
                <w:lang w:eastAsia="ru-RU"/>
              </w:rPr>
              <w:t>1 651,21</w:t>
            </w:r>
          </w:p>
        </w:tc>
      </w:tr>
      <w:tr w:rsidR="003458F4" w:rsidRPr="006165F7" w:rsidTr="003F7615">
        <w:trPr>
          <w:trHeight w:val="10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8" w:type="dxa"/>
            <w:shd w:val="clear" w:color="auto" w:fill="F5D8CF" w:themeFill="accent3" w:themeFillTint="33"/>
            <w:noWrap/>
          </w:tcPr>
          <w:p w:rsidR="003458F4" w:rsidRPr="00081DA1" w:rsidRDefault="003458F4" w:rsidP="003458F4">
            <w:pPr>
              <w:jc w:val="both"/>
              <w:rPr>
                <w:rFonts w:ascii="Constantia" w:eastAsia="Times New Roman" w:hAnsi="Constantia" w:cs="Times New Roman"/>
                <w:color w:val="002060"/>
                <w:sz w:val="28"/>
                <w:szCs w:val="28"/>
                <w:lang w:eastAsia="ru-RU"/>
              </w:rPr>
            </w:pPr>
            <w:r w:rsidRPr="00081DA1">
              <w:rPr>
                <w:rFonts w:ascii="Constantia" w:eastAsia="Times New Roman" w:hAnsi="Constantia" w:cs="Times New Roman"/>
                <w:color w:val="002060"/>
                <w:sz w:val="28"/>
                <w:szCs w:val="28"/>
                <w:lang w:eastAsia="ru-RU"/>
              </w:rPr>
              <w:t>сведения об оказываемых государственных работах (первичный прием в Службе РП)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58F4" w:rsidRPr="003458F4" w:rsidRDefault="003458F4" w:rsidP="0034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Calibri"/>
                <w:b/>
                <w:color w:val="002060"/>
                <w:sz w:val="28"/>
                <w:szCs w:val="28"/>
                <w:lang w:eastAsia="ru-RU"/>
              </w:rPr>
            </w:pPr>
            <w:r w:rsidRPr="003458F4">
              <w:rPr>
                <w:rFonts w:ascii="Constantia" w:eastAsia="Times New Roman" w:hAnsi="Constantia" w:cs="Calibri"/>
                <w:b/>
                <w:color w:val="002060"/>
                <w:sz w:val="28"/>
                <w:szCs w:val="28"/>
                <w:lang w:eastAsia="ru-RU"/>
              </w:rPr>
              <w:t>625 407,67</w:t>
            </w:r>
          </w:p>
        </w:tc>
        <w:tc>
          <w:tcPr>
            <w:tcW w:w="3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58F4" w:rsidRPr="003458F4" w:rsidRDefault="003458F4" w:rsidP="0034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Calibri"/>
                <w:b/>
                <w:color w:val="002060"/>
                <w:sz w:val="28"/>
                <w:szCs w:val="28"/>
                <w:lang w:eastAsia="ru-RU"/>
              </w:rPr>
            </w:pPr>
            <w:r w:rsidRPr="003458F4">
              <w:rPr>
                <w:rFonts w:ascii="Constantia" w:eastAsia="Times New Roman" w:hAnsi="Constantia" w:cs="Calibri"/>
                <w:b/>
                <w:color w:val="002060"/>
                <w:sz w:val="28"/>
                <w:szCs w:val="28"/>
                <w:lang w:eastAsia="ru-RU"/>
              </w:rPr>
              <w:t>152</w:t>
            </w:r>
          </w:p>
        </w:tc>
        <w:tc>
          <w:tcPr>
            <w:tcW w:w="3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58F4" w:rsidRPr="003458F4" w:rsidRDefault="003458F4" w:rsidP="0034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Calibri"/>
                <w:b/>
                <w:color w:val="002060"/>
                <w:sz w:val="28"/>
                <w:szCs w:val="28"/>
                <w:lang w:eastAsia="ru-RU"/>
              </w:rPr>
            </w:pPr>
            <w:r w:rsidRPr="003458F4">
              <w:rPr>
                <w:rFonts w:ascii="Constantia" w:eastAsia="Times New Roman" w:hAnsi="Constantia" w:cs="Calibri"/>
                <w:b/>
                <w:color w:val="002060"/>
                <w:sz w:val="28"/>
                <w:szCs w:val="28"/>
                <w:lang w:eastAsia="ru-RU"/>
              </w:rPr>
              <w:t>4 114,52</w:t>
            </w:r>
          </w:p>
        </w:tc>
      </w:tr>
      <w:tr w:rsidR="003458F4" w:rsidRPr="006165F7" w:rsidTr="003F76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8" w:type="dxa"/>
            <w:shd w:val="clear" w:color="auto" w:fill="auto"/>
            <w:noWrap/>
            <w:hideMark/>
          </w:tcPr>
          <w:p w:rsidR="003458F4" w:rsidRPr="00081DA1" w:rsidRDefault="003458F4" w:rsidP="003458F4">
            <w:pPr>
              <w:jc w:val="both"/>
              <w:rPr>
                <w:rFonts w:ascii="Constantia" w:eastAsia="Times New Roman" w:hAnsi="Constantia" w:cs="Times New Roman"/>
                <w:color w:val="002060"/>
                <w:sz w:val="28"/>
                <w:szCs w:val="28"/>
                <w:lang w:eastAsia="ru-RU"/>
              </w:rPr>
            </w:pPr>
            <w:r w:rsidRPr="00081DA1">
              <w:rPr>
                <w:rFonts w:ascii="Constantia" w:eastAsia="Times New Roman" w:hAnsi="Constantia" w:cs="Times New Roman"/>
                <w:color w:val="002060"/>
                <w:sz w:val="28"/>
                <w:szCs w:val="28"/>
                <w:lang w:eastAsia="ru-RU"/>
              </w:rPr>
              <w:t>предоставление социального обслуживания  в полустационарной форме в Службе ранней помощи</w:t>
            </w:r>
          </w:p>
        </w:tc>
        <w:tc>
          <w:tcPr>
            <w:tcW w:w="3164" w:type="dxa"/>
            <w:noWrap/>
            <w:hideMark/>
          </w:tcPr>
          <w:p w:rsidR="003458F4" w:rsidRPr="003458F4" w:rsidRDefault="003458F4" w:rsidP="003458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Calibri"/>
                <w:b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Constantia" w:eastAsia="Times New Roman" w:hAnsi="Constantia" w:cs="Calibri"/>
                <w:b/>
                <w:color w:val="002060"/>
                <w:sz w:val="28"/>
                <w:szCs w:val="28"/>
                <w:lang w:eastAsia="ru-RU"/>
              </w:rPr>
              <w:t>5 698 296,40</w:t>
            </w:r>
          </w:p>
        </w:tc>
        <w:tc>
          <w:tcPr>
            <w:tcW w:w="3351" w:type="dxa"/>
            <w:noWrap/>
            <w:hideMark/>
          </w:tcPr>
          <w:p w:rsidR="003458F4" w:rsidRPr="003458F4" w:rsidRDefault="003458F4" w:rsidP="003458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Calibri"/>
                <w:b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Constantia" w:eastAsia="Times New Roman" w:hAnsi="Constantia" w:cs="Calibri"/>
                <w:b/>
                <w:color w:val="002060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3517" w:type="dxa"/>
            <w:noWrap/>
          </w:tcPr>
          <w:p w:rsidR="003458F4" w:rsidRPr="003458F4" w:rsidRDefault="003458F4" w:rsidP="003458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Calibri"/>
                <w:b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Constantia" w:eastAsia="Times New Roman" w:hAnsi="Constantia" w:cs="Calibri"/>
                <w:b/>
                <w:color w:val="002060"/>
                <w:sz w:val="28"/>
                <w:szCs w:val="28"/>
                <w:lang w:eastAsia="ru-RU"/>
              </w:rPr>
              <w:t>66 259,26</w:t>
            </w:r>
          </w:p>
        </w:tc>
      </w:tr>
    </w:tbl>
    <w:p w:rsidR="00366673" w:rsidRDefault="00366673" w:rsidP="006A6AAB">
      <w:pPr>
        <w:pStyle w:val="a3"/>
        <w:spacing w:before="0" w:beforeAutospacing="0" w:after="0" w:afterAutospacing="0" w:line="276" w:lineRule="auto"/>
        <w:jc w:val="both"/>
        <w:rPr>
          <w:rFonts w:ascii="Constantia" w:hAnsi="Constantia"/>
          <w:b/>
          <w:color w:val="1C0AA2"/>
          <w:kern w:val="24"/>
          <w:sz w:val="36"/>
          <w:szCs w:val="36"/>
        </w:rPr>
      </w:pPr>
    </w:p>
    <w:p w:rsidR="003F7615" w:rsidRDefault="003F7615" w:rsidP="006A6AAB">
      <w:pPr>
        <w:pStyle w:val="a3"/>
        <w:spacing w:before="0" w:beforeAutospacing="0" w:after="0" w:afterAutospacing="0" w:line="276" w:lineRule="auto"/>
        <w:jc w:val="both"/>
        <w:rPr>
          <w:rFonts w:ascii="Constantia" w:hAnsi="Constantia"/>
          <w:b/>
          <w:color w:val="1C0AA2"/>
          <w:kern w:val="24"/>
          <w:sz w:val="36"/>
          <w:szCs w:val="36"/>
        </w:rPr>
      </w:pPr>
    </w:p>
    <w:tbl>
      <w:tblPr>
        <w:tblpPr w:leftFromText="180" w:rightFromText="180" w:vertAnchor="page" w:horzAnchor="margin" w:tblpXSpec="center" w:tblpY="1366"/>
        <w:tblW w:w="428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2666"/>
        <w:gridCol w:w="2088"/>
        <w:gridCol w:w="1908"/>
        <w:gridCol w:w="2557"/>
      </w:tblGrid>
      <w:tr w:rsidR="00ED322F" w:rsidRPr="00ED322F" w:rsidTr="00C90323">
        <w:trPr>
          <w:trHeight w:val="135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322F" w:rsidRPr="00ED322F" w:rsidRDefault="00ED322F" w:rsidP="00C90323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2060"/>
                <w:sz w:val="28"/>
                <w:szCs w:val="28"/>
                <w:lang w:eastAsia="ru-RU"/>
              </w:rPr>
            </w:pPr>
            <w:r w:rsidRPr="00ED322F">
              <w:rPr>
                <w:rFonts w:ascii="Constantia" w:eastAsia="Times New Roman" w:hAnsi="Constantia" w:cs="Times New Roman"/>
                <w:color w:val="002060"/>
                <w:sz w:val="28"/>
                <w:szCs w:val="28"/>
                <w:lang w:eastAsia="ru-RU"/>
              </w:rPr>
              <w:lastRenderedPageBreak/>
              <w:t>Фонд оплаты труда учреждений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322F" w:rsidRPr="00ED322F" w:rsidRDefault="00ED322F" w:rsidP="00C90323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2060"/>
                <w:sz w:val="28"/>
                <w:szCs w:val="28"/>
                <w:lang w:eastAsia="ru-RU"/>
              </w:rPr>
            </w:pPr>
            <w:r w:rsidRPr="00ED322F">
              <w:rPr>
                <w:rFonts w:ascii="Constantia" w:eastAsia="Times New Roman" w:hAnsi="Constantia" w:cs="Times New Roman"/>
                <w:color w:val="002060"/>
                <w:sz w:val="28"/>
                <w:szCs w:val="28"/>
                <w:lang w:eastAsia="ru-RU"/>
              </w:rPr>
              <w:t>61 906 154,20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322F" w:rsidRPr="00ED322F" w:rsidRDefault="00ED322F" w:rsidP="00C90323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2060"/>
                <w:sz w:val="28"/>
                <w:szCs w:val="28"/>
                <w:lang w:eastAsia="ru-RU"/>
              </w:rPr>
            </w:pPr>
            <w:r w:rsidRPr="00ED322F">
              <w:rPr>
                <w:rFonts w:ascii="Constantia" w:eastAsia="Times New Roman" w:hAnsi="Constantia" w:cs="Times New Roman"/>
                <w:color w:val="002060"/>
                <w:sz w:val="28"/>
                <w:szCs w:val="28"/>
                <w:lang w:eastAsia="ru-RU"/>
              </w:rPr>
              <w:t>61 905 815,53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322F" w:rsidRPr="00ED322F" w:rsidRDefault="00ED322F" w:rsidP="00C90323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2060"/>
                <w:sz w:val="28"/>
                <w:szCs w:val="28"/>
                <w:lang w:eastAsia="ru-RU"/>
              </w:rPr>
            </w:pPr>
            <w:r w:rsidRPr="00ED322F">
              <w:rPr>
                <w:rFonts w:ascii="Constantia" w:eastAsia="Times New Roman" w:hAnsi="Constantia" w:cs="Times New Roman"/>
                <w:color w:val="002060"/>
                <w:sz w:val="28"/>
                <w:szCs w:val="28"/>
                <w:lang w:eastAsia="ru-RU"/>
              </w:rPr>
              <w:t>338,67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322F" w:rsidRPr="00ED322F" w:rsidRDefault="00ED322F" w:rsidP="00C90323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2060"/>
                <w:sz w:val="28"/>
                <w:szCs w:val="28"/>
                <w:lang w:eastAsia="ru-RU"/>
              </w:rPr>
            </w:pPr>
            <w:r w:rsidRPr="00ED322F">
              <w:rPr>
                <w:rFonts w:ascii="Constantia" w:eastAsia="Times New Roman" w:hAnsi="Constantia" w:cs="Times New Roman"/>
                <w:color w:val="002060"/>
                <w:sz w:val="28"/>
                <w:szCs w:val="28"/>
                <w:lang w:eastAsia="ru-RU"/>
              </w:rPr>
              <w:t>Экономия фонда оплаты  труда</w:t>
            </w:r>
          </w:p>
        </w:tc>
      </w:tr>
    </w:tbl>
    <w:p w:rsidR="003F7615" w:rsidRDefault="003F7615" w:rsidP="006A6AAB">
      <w:pPr>
        <w:pStyle w:val="a3"/>
        <w:spacing w:before="0" w:beforeAutospacing="0" w:after="0" w:afterAutospacing="0" w:line="276" w:lineRule="auto"/>
        <w:jc w:val="both"/>
        <w:rPr>
          <w:rFonts w:ascii="Constantia" w:hAnsi="Constantia"/>
          <w:b/>
          <w:color w:val="1C0AA2"/>
          <w:kern w:val="24"/>
          <w:sz w:val="36"/>
          <w:szCs w:val="36"/>
        </w:rPr>
      </w:pPr>
    </w:p>
    <w:p w:rsidR="00C90323" w:rsidRDefault="00C90323" w:rsidP="006A6AAB">
      <w:pPr>
        <w:pStyle w:val="a3"/>
        <w:spacing w:before="0" w:beforeAutospacing="0" w:after="0" w:afterAutospacing="0" w:line="276" w:lineRule="auto"/>
        <w:jc w:val="both"/>
        <w:rPr>
          <w:rFonts w:ascii="Constantia" w:hAnsi="Constantia"/>
          <w:b/>
          <w:color w:val="1C0AA2"/>
          <w:kern w:val="24"/>
          <w:sz w:val="36"/>
          <w:szCs w:val="36"/>
        </w:rPr>
      </w:pPr>
    </w:p>
    <w:p w:rsidR="00ED322F" w:rsidRDefault="00ED322F" w:rsidP="00ED322F">
      <w:pPr>
        <w:pStyle w:val="a3"/>
        <w:spacing w:before="0" w:beforeAutospacing="0" w:after="0" w:afterAutospacing="0" w:line="276" w:lineRule="auto"/>
        <w:jc w:val="center"/>
        <w:rPr>
          <w:rFonts w:ascii="Constantia" w:hAnsi="Constantia"/>
          <w:b/>
          <w:color w:val="1C0AA2"/>
          <w:kern w:val="24"/>
          <w:sz w:val="36"/>
          <w:szCs w:val="36"/>
        </w:rPr>
      </w:pPr>
    </w:p>
    <w:p w:rsidR="00ED322F" w:rsidRDefault="00ED322F" w:rsidP="00ED322F">
      <w:pPr>
        <w:pStyle w:val="a3"/>
        <w:spacing w:before="0" w:beforeAutospacing="0" w:after="0" w:afterAutospacing="0" w:line="276" w:lineRule="auto"/>
        <w:jc w:val="center"/>
        <w:rPr>
          <w:rFonts w:ascii="Constantia" w:hAnsi="Constantia"/>
          <w:b/>
          <w:color w:val="1C0AA2"/>
          <w:kern w:val="24"/>
          <w:sz w:val="36"/>
          <w:szCs w:val="36"/>
        </w:rPr>
      </w:pPr>
    </w:p>
    <w:p w:rsidR="00ED322F" w:rsidRDefault="00ED322F" w:rsidP="00ED322F">
      <w:pPr>
        <w:pStyle w:val="a3"/>
        <w:spacing w:before="0" w:beforeAutospacing="0" w:after="0" w:afterAutospacing="0" w:line="276" w:lineRule="auto"/>
        <w:jc w:val="center"/>
        <w:rPr>
          <w:rFonts w:ascii="Constantia" w:hAnsi="Constantia"/>
          <w:b/>
          <w:color w:val="1C0AA2"/>
          <w:kern w:val="24"/>
          <w:sz w:val="36"/>
          <w:szCs w:val="36"/>
        </w:rPr>
      </w:pPr>
    </w:p>
    <w:p w:rsidR="00C90323" w:rsidRDefault="00ED322F" w:rsidP="008E12E2">
      <w:pPr>
        <w:pStyle w:val="a3"/>
        <w:spacing w:before="0" w:beforeAutospacing="0" w:after="0" w:afterAutospacing="0" w:line="276" w:lineRule="auto"/>
        <w:jc w:val="center"/>
        <w:rPr>
          <w:rFonts w:ascii="Constantia" w:hAnsi="Constantia"/>
          <w:b/>
          <w:color w:val="1C0AA2"/>
          <w:kern w:val="24"/>
          <w:sz w:val="36"/>
          <w:szCs w:val="36"/>
        </w:rPr>
      </w:pPr>
      <w:r w:rsidRPr="00ED322F">
        <w:rPr>
          <w:rFonts w:ascii="Constantia" w:hAnsi="Constantia"/>
          <w:b/>
          <w:color w:val="1C0AA2"/>
          <w:kern w:val="24"/>
          <w:sz w:val="36"/>
          <w:szCs w:val="36"/>
        </w:rPr>
        <w:t>Среднемесячная зарплата</w:t>
      </w:r>
    </w:p>
    <w:p w:rsidR="008E12E2" w:rsidRDefault="008E12E2" w:rsidP="008E12E2">
      <w:pPr>
        <w:pStyle w:val="a3"/>
        <w:spacing w:before="0" w:beforeAutospacing="0" w:after="0" w:afterAutospacing="0" w:line="276" w:lineRule="auto"/>
        <w:jc w:val="center"/>
        <w:rPr>
          <w:rFonts w:ascii="Constantia" w:hAnsi="Constantia"/>
          <w:b/>
          <w:color w:val="1C0AA2"/>
          <w:kern w:val="24"/>
          <w:sz w:val="36"/>
          <w:szCs w:val="36"/>
        </w:rPr>
      </w:pPr>
    </w:p>
    <w:tbl>
      <w:tblPr>
        <w:tblStyle w:val="-66"/>
        <w:tblW w:w="12666" w:type="dxa"/>
        <w:jc w:val="center"/>
        <w:tblLook w:val="04A0" w:firstRow="1" w:lastRow="0" w:firstColumn="1" w:lastColumn="0" w:noHBand="0" w:noVBand="1"/>
      </w:tblPr>
      <w:tblGrid>
        <w:gridCol w:w="4540"/>
        <w:gridCol w:w="2631"/>
        <w:gridCol w:w="2463"/>
        <w:gridCol w:w="3032"/>
      </w:tblGrid>
      <w:tr w:rsidR="00FA69E6" w:rsidRPr="008E12E2" w:rsidTr="00AF6E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0" w:type="dxa"/>
            <w:vMerge w:val="restart"/>
            <w:vAlign w:val="center"/>
          </w:tcPr>
          <w:p w:rsidR="00FA69E6" w:rsidRPr="008E12E2" w:rsidRDefault="00FA69E6" w:rsidP="00C90323">
            <w:pPr>
              <w:spacing w:before="100" w:beforeAutospacing="1" w:line="276" w:lineRule="auto"/>
              <w:jc w:val="both"/>
              <w:rPr>
                <w:rFonts w:ascii="Constantia" w:eastAsia="Times New Roman" w:hAnsi="Constantia" w:cs="Times New Roman"/>
                <w:bCs w:val="0"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r w:rsidRPr="008E12E2">
              <w:rPr>
                <w:rFonts w:ascii="Constantia" w:eastAsia="Times New Roman" w:hAnsi="Constantia" w:cs="Times New Roman"/>
                <w:bCs w:val="0"/>
                <w:color w:val="002060"/>
                <w:sz w:val="32"/>
                <w:szCs w:val="32"/>
                <w:shd w:val="clear" w:color="auto" w:fill="FFFFFF"/>
                <w:lang w:eastAsia="ru-RU"/>
              </w:rPr>
              <w:t>Категории персонала</w:t>
            </w:r>
          </w:p>
        </w:tc>
        <w:tc>
          <w:tcPr>
            <w:tcW w:w="8126" w:type="dxa"/>
            <w:gridSpan w:val="3"/>
          </w:tcPr>
          <w:p w:rsidR="00FA69E6" w:rsidRPr="008E12E2" w:rsidRDefault="00FA69E6" w:rsidP="00FA69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</w:pPr>
            <w:r w:rsidRPr="008E12E2"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  <w:t>Среднемесячная зарплата</w:t>
            </w:r>
          </w:p>
        </w:tc>
      </w:tr>
      <w:tr w:rsidR="00FA69E6" w:rsidRPr="008E12E2" w:rsidTr="00C903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0" w:type="dxa"/>
            <w:vMerge/>
            <w:hideMark/>
          </w:tcPr>
          <w:p w:rsidR="00FA69E6" w:rsidRPr="008E12E2" w:rsidRDefault="00FA69E6" w:rsidP="00FA69E6">
            <w:pPr>
              <w:jc w:val="center"/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</w:pPr>
          </w:p>
        </w:tc>
        <w:tc>
          <w:tcPr>
            <w:tcW w:w="2631" w:type="dxa"/>
          </w:tcPr>
          <w:p w:rsidR="00FA69E6" w:rsidRPr="008E12E2" w:rsidRDefault="00FA69E6" w:rsidP="00FA69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/>
                <w:color w:val="002060"/>
                <w:sz w:val="32"/>
                <w:szCs w:val="32"/>
                <w:lang w:eastAsia="ru-RU"/>
              </w:rPr>
            </w:pPr>
            <w:r w:rsidRPr="008E12E2">
              <w:rPr>
                <w:rFonts w:ascii="Constantia" w:eastAsia="Times New Roman" w:hAnsi="Constantia" w:cs="Times New Roman"/>
                <w:b/>
                <w:color w:val="002060"/>
                <w:sz w:val="32"/>
                <w:szCs w:val="32"/>
                <w:lang w:eastAsia="ru-RU"/>
              </w:rPr>
              <w:t>2019 год</w:t>
            </w:r>
            <w:r w:rsidR="00C90323" w:rsidRPr="008E12E2">
              <w:rPr>
                <w:rFonts w:ascii="Constantia" w:eastAsia="Times New Roman" w:hAnsi="Constantia" w:cs="Times New Roman"/>
                <w:b/>
                <w:color w:val="002060"/>
                <w:sz w:val="32"/>
                <w:szCs w:val="32"/>
                <w:lang w:eastAsia="ru-RU"/>
              </w:rPr>
              <w:t>, руб.</w:t>
            </w:r>
          </w:p>
        </w:tc>
        <w:tc>
          <w:tcPr>
            <w:tcW w:w="2463" w:type="dxa"/>
          </w:tcPr>
          <w:p w:rsidR="00FA69E6" w:rsidRPr="008E12E2" w:rsidRDefault="00FA69E6" w:rsidP="00FA69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/>
                <w:color w:val="002060"/>
                <w:sz w:val="32"/>
                <w:szCs w:val="32"/>
                <w:lang w:eastAsia="ru-RU"/>
              </w:rPr>
            </w:pPr>
            <w:r w:rsidRPr="008E12E2">
              <w:rPr>
                <w:rFonts w:ascii="Constantia" w:eastAsia="Times New Roman" w:hAnsi="Constantia" w:cs="Times New Roman"/>
                <w:b/>
                <w:color w:val="002060"/>
                <w:sz w:val="32"/>
                <w:szCs w:val="32"/>
                <w:lang w:eastAsia="ru-RU"/>
              </w:rPr>
              <w:t>2020 год</w:t>
            </w:r>
            <w:r w:rsidR="00C90323" w:rsidRPr="008E12E2">
              <w:rPr>
                <w:rFonts w:ascii="Constantia" w:eastAsia="Times New Roman" w:hAnsi="Constantia" w:cs="Times New Roman"/>
                <w:b/>
                <w:color w:val="002060"/>
                <w:sz w:val="32"/>
                <w:szCs w:val="32"/>
                <w:lang w:eastAsia="ru-RU"/>
              </w:rPr>
              <w:t>, руб.</w:t>
            </w:r>
          </w:p>
        </w:tc>
        <w:tc>
          <w:tcPr>
            <w:tcW w:w="3032" w:type="dxa"/>
          </w:tcPr>
          <w:p w:rsidR="00FA69E6" w:rsidRPr="008E12E2" w:rsidRDefault="00FA69E6" w:rsidP="00FA69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/>
                <w:color w:val="002060"/>
                <w:sz w:val="32"/>
                <w:szCs w:val="32"/>
                <w:lang w:eastAsia="ru-RU"/>
              </w:rPr>
            </w:pPr>
            <w:r w:rsidRPr="008E12E2">
              <w:rPr>
                <w:rFonts w:ascii="Constantia" w:eastAsia="Times New Roman" w:hAnsi="Constantia" w:cs="Times New Roman"/>
                <w:b/>
                <w:color w:val="002060"/>
                <w:sz w:val="32"/>
                <w:szCs w:val="32"/>
                <w:lang w:eastAsia="ru-RU"/>
              </w:rPr>
              <w:t>2 мес 2021 года</w:t>
            </w:r>
            <w:r w:rsidR="00C90323" w:rsidRPr="008E12E2">
              <w:rPr>
                <w:rFonts w:ascii="Constantia" w:eastAsia="Times New Roman" w:hAnsi="Constantia" w:cs="Times New Roman"/>
                <w:b/>
                <w:color w:val="002060"/>
                <w:sz w:val="32"/>
                <w:szCs w:val="32"/>
                <w:lang w:eastAsia="ru-RU"/>
              </w:rPr>
              <w:t>, руб.</w:t>
            </w:r>
          </w:p>
        </w:tc>
      </w:tr>
      <w:tr w:rsidR="00AF6EFA" w:rsidRPr="008E12E2" w:rsidTr="00C90323">
        <w:trPr>
          <w:trHeight w:val="5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0" w:type="dxa"/>
            <w:vAlign w:val="center"/>
          </w:tcPr>
          <w:p w:rsidR="00FA69E6" w:rsidRPr="008E12E2" w:rsidRDefault="00FA69E6" w:rsidP="00FA69E6">
            <w:pPr>
              <w:jc w:val="both"/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</w:pPr>
            <w:r w:rsidRPr="008E12E2"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  <w:t>педагогические работники</w:t>
            </w:r>
          </w:p>
        </w:tc>
        <w:tc>
          <w:tcPr>
            <w:tcW w:w="2631" w:type="dxa"/>
          </w:tcPr>
          <w:p w:rsidR="00FA69E6" w:rsidRPr="008E12E2" w:rsidRDefault="00FA69E6" w:rsidP="00FA69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</w:pPr>
          </w:p>
          <w:p w:rsidR="00FA69E6" w:rsidRPr="008E12E2" w:rsidRDefault="00FA69E6" w:rsidP="00FA69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</w:pPr>
            <w:r w:rsidRPr="008E12E2"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  <w:t>27 419,37</w:t>
            </w:r>
          </w:p>
        </w:tc>
        <w:tc>
          <w:tcPr>
            <w:tcW w:w="2463" w:type="dxa"/>
          </w:tcPr>
          <w:p w:rsidR="00FA69E6" w:rsidRPr="008E12E2" w:rsidRDefault="00FA69E6" w:rsidP="00FA69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</w:pPr>
          </w:p>
          <w:p w:rsidR="00FA69E6" w:rsidRPr="008E12E2" w:rsidRDefault="00FA69E6" w:rsidP="00FA69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</w:pPr>
            <w:r w:rsidRPr="008E12E2"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  <w:t>27 730,53</w:t>
            </w:r>
          </w:p>
          <w:p w:rsidR="00FA69E6" w:rsidRPr="008E12E2" w:rsidRDefault="00FA69E6" w:rsidP="00FA69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</w:pPr>
          </w:p>
        </w:tc>
        <w:tc>
          <w:tcPr>
            <w:tcW w:w="3032" w:type="dxa"/>
          </w:tcPr>
          <w:p w:rsidR="00FA69E6" w:rsidRPr="008E12E2" w:rsidRDefault="00FA69E6" w:rsidP="00FA69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</w:pPr>
          </w:p>
          <w:p w:rsidR="00FA69E6" w:rsidRPr="008E12E2" w:rsidRDefault="00FA69E6" w:rsidP="00FA69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</w:pPr>
            <w:r w:rsidRPr="008E12E2"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  <w:t>28 497,09</w:t>
            </w:r>
          </w:p>
          <w:p w:rsidR="00FA69E6" w:rsidRPr="008E12E2" w:rsidRDefault="00FA69E6" w:rsidP="00FA69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</w:pPr>
          </w:p>
        </w:tc>
      </w:tr>
      <w:tr w:rsidR="00FA69E6" w:rsidRPr="008E12E2" w:rsidTr="00C903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0" w:type="dxa"/>
            <w:vAlign w:val="center"/>
          </w:tcPr>
          <w:p w:rsidR="00FA69E6" w:rsidRPr="008E12E2" w:rsidRDefault="00FA69E6" w:rsidP="00FA69E6">
            <w:pPr>
              <w:jc w:val="both"/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</w:pPr>
            <w:r w:rsidRPr="008E12E2"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  <w:t xml:space="preserve">врачи, включая </w:t>
            </w:r>
            <w:r w:rsidRPr="008E12E2"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  <w:br/>
              <w:t>врачей - руководителей структурных подразделений</w:t>
            </w:r>
          </w:p>
        </w:tc>
        <w:tc>
          <w:tcPr>
            <w:tcW w:w="2631" w:type="dxa"/>
          </w:tcPr>
          <w:p w:rsidR="00FA69E6" w:rsidRPr="008E12E2" w:rsidRDefault="00FA69E6" w:rsidP="00FA6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</w:pPr>
          </w:p>
          <w:p w:rsidR="00FA69E6" w:rsidRPr="008E12E2" w:rsidRDefault="00FA69E6" w:rsidP="00FA6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</w:pPr>
            <w:r w:rsidRPr="008E12E2"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  <w:t>44 165,82</w:t>
            </w:r>
          </w:p>
        </w:tc>
        <w:tc>
          <w:tcPr>
            <w:tcW w:w="2463" w:type="dxa"/>
          </w:tcPr>
          <w:p w:rsidR="00FA69E6" w:rsidRPr="008E12E2" w:rsidRDefault="00FA69E6" w:rsidP="00FA6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</w:pPr>
          </w:p>
          <w:p w:rsidR="00FA69E6" w:rsidRPr="008E12E2" w:rsidRDefault="00FA69E6" w:rsidP="00FA6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</w:pPr>
            <w:r w:rsidRPr="008E12E2"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  <w:t>45 279,96</w:t>
            </w:r>
          </w:p>
          <w:p w:rsidR="00FA69E6" w:rsidRPr="008E12E2" w:rsidRDefault="00FA69E6" w:rsidP="00FA6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</w:pPr>
          </w:p>
        </w:tc>
        <w:tc>
          <w:tcPr>
            <w:tcW w:w="3032" w:type="dxa"/>
          </w:tcPr>
          <w:p w:rsidR="00FA69E6" w:rsidRPr="008E12E2" w:rsidRDefault="00FA69E6" w:rsidP="00FA6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</w:pPr>
          </w:p>
          <w:p w:rsidR="00FA69E6" w:rsidRPr="008E12E2" w:rsidRDefault="00FA69E6" w:rsidP="00FA6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</w:pPr>
            <w:r w:rsidRPr="008E12E2"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  <w:t>47 940,00</w:t>
            </w:r>
          </w:p>
          <w:p w:rsidR="00FA69E6" w:rsidRPr="008E12E2" w:rsidRDefault="00FA69E6" w:rsidP="00FA6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</w:pPr>
          </w:p>
        </w:tc>
      </w:tr>
      <w:tr w:rsidR="00FA69E6" w:rsidRPr="008E12E2" w:rsidTr="00C90323">
        <w:trPr>
          <w:trHeight w:val="4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0" w:type="dxa"/>
            <w:vAlign w:val="center"/>
          </w:tcPr>
          <w:p w:rsidR="00FA69E6" w:rsidRPr="008E12E2" w:rsidRDefault="00FA69E6" w:rsidP="00FA69E6">
            <w:pPr>
              <w:jc w:val="both"/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</w:pPr>
            <w:r w:rsidRPr="008E12E2"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  <w:t xml:space="preserve">средний медицинский персонал </w:t>
            </w:r>
          </w:p>
        </w:tc>
        <w:tc>
          <w:tcPr>
            <w:tcW w:w="2631" w:type="dxa"/>
          </w:tcPr>
          <w:p w:rsidR="00FA69E6" w:rsidRPr="008E12E2" w:rsidRDefault="00FA69E6" w:rsidP="00FA69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</w:pPr>
          </w:p>
          <w:p w:rsidR="00FA69E6" w:rsidRPr="008E12E2" w:rsidRDefault="00FA69E6" w:rsidP="00FA69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</w:pPr>
            <w:r w:rsidRPr="008E12E2"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  <w:t>29 346,49</w:t>
            </w:r>
          </w:p>
        </w:tc>
        <w:tc>
          <w:tcPr>
            <w:tcW w:w="2463" w:type="dxa"/>
          </w:tcPr>
          <w:p w:rsidR="00FA69E6" w:rsidRPr="008E12E2" w:rsidRDefault="00FA69E6" w:rsidP="00FA69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</w:pPr>
          </w:p>
          <w:p w:rsidR="00FA69E6" w:rsidRPr="008E12E2" w:rsidRDefault="00FA69E6" w:rsidP="00FA69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</w:pPr>
            <w:r w:rsidRPr="008E12E2"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  <w:t>30 034,07</w:t>
            </w:r>
          </w:p>
          <w:p w:rsidR="00FA69E6" w:rsidRPr="008E12E2" w:rsidRDefault="00FA69E6" w:rsidP="00FA69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</w:pPr>
          </w:p>
        </w:tc>
        <w:tc>
          <w:tcPr>
            <w:tcW w:w="3032" w:type="dxa"/>
          </w:tcPr>
          <w:p w:rsidR="00FA69E6" w:rsidRPr="008E12E2" w:rsidRDefault="00FA69E6" w:rsidP="00FA69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</w:pPr>
          </w:p>
          <w:p w:rsidR="00FA69E6" w:rsidRPr="008E12E2" w:rsidRDefault="00FA69E6" w:rsidP="00FA69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</w:pPr>
            <w:r w:rsidRPr="008E12E2"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  <w:t>31 888,52</w:t>
            </w:r>
          </w:p>
          <w:p w:rsidR="00FA69E6" w:rsidRPr="008E12E2" w:rsidRDefault="00FA69E6" w:rsidP="00FA69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</w:pPr>
          </w:p>
        </w:tc>
      </w:tr>
      <w:tr w:rsidR="00FA69E6" w:rsidRPr="008E12E2" w:rsidTr="00C903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0" w:type="dxa"/>
            <w:vAlign w:val="center"/>
          </w:tcPr>
          <w:p w:rsidR="00FA69E6" w:rsidRPr="008E12E2" w:rsidRDefault="00FA69E6" w:rsidP="00FA69E6">
            <w:pPr>
              <w:jc w:val="both"/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</w:pPr>
            <w:r w:rsidRPr="008E12E2"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  <w:t>прочий персонал</w:t>
            </w:r>
          </w:p>
        </w:tc>
        <w:tc>
          <w:tcPr>
            <w:tcW w:w="2631" w:type="dxa"/>
          </w:tcPr>
          <w:p w:rsidR="00FA69E6" w:rsidRPr="008E12E2" w:rsidRDefault="00FA69E6" w:rsidP="00FA6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</w:pPr>
          </w:p>
          <w:p w:rsidR="00FA69E6" w:rsidRPr="008E12E2" w:rsidRDefault="00FA69E6" w:rsidP="00FA6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</w:pPr>
            <w:r w:rsidRPr="008E12E2"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  <w:t>25 205,77</w:t>
            </w:r>
          </w:p>
        </w:tc>
        <w:tc>
          <w:tcPr>
            <w:tcW w:w="2463" w:type="dxa"/>
          </w:tcPr>
          <w:p w:rsidR="00FA69E6" w:rsidRPr="008E12E2" w:rsidRDefault="00FA69E6" w:rsidP="00FA6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</w:pPr>
          </w:p>
          <w:p w:rsidR="00FA69E6" w:rsidRPr="008E12E2" w:rsidRDefault="00FA69E6" w:rsidP="00FA6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</w:pPr>
            <w:r w:rsidRPr="008E12E2"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  <w:t>27 700,36</w:t>
            </w:r>
          </w:p>
          <w:p w:rsidR="00FA69E6" w:rsidRPr="008E12E2" w:rsidRDefault="00FA69E6" w:rsidP="00FA6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</w:pPr>
          </w:p>
        </w:tc>
        <w:tc>
          <w:tcPr>
            <w:tcW w:w="3032" w:type="dxa"/>
          </w:tcPr>
          <w:p w:rsidR="00FA69E6" w:rsidRPr="008E12E2" w:rsidRDefault="00FA69E6" w:rsidP="00FA6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</w:pPr>
          </w:p>
          <w:p w:rsidR="00FA69E6" w:rsidRPr="008E12E2" w:rsidRDefault="00FA69E6" w:rsidP="00FA6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</w:pPr>
            <w:r w:rsidRPr="008E12E2"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  <w:t>26 188,81</w:t>
            </w:r>
          </w:p>
          <w:p w:rsidR="00FA69E6" w:rsidRPr="008E12E2" w:rsidRDefault="00FA69E6" w:rsidP="00FA69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color w:val="002060"/>
                <w:sz w:val="32"/>
                <w:szCs w:val="32"/>
                <w:lang w:eastAsia="ru-RU"/>
              </w:rPr>
            </w:pPr>
          </w:p>
        </w:tc>
      </w:tr>
    </w:tbl>
    <w:p w:rsidR="00FA69E6" w:rsidRPr="008E12E2" w:rsidRDefault="00FA69E6" w:rsidP="00DD0476">
      <w:pPr>
        <w:pStyle w:val="a3"/>
        <w:spacing w:before="0" w:beforeAutospacing="0" w:after="0" w:afterAutospacing="0"/>
        <w:ind w:right="-31"/>
        <w:jc w:val="center"/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</w:pPr>
    </w:p>
    <w:p w:rsidR="00DD0476" w:rsidRPr="00C90323" w:rsidRDefault="00AB0A32" w:rsidP="008E12E2">
      <w:pPr>
        <w:spacing w:after="0" w:line="240" w:lineRule="auto"/>
        <w:jc w:val="center"/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</w:pPr>
      <w:r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  <w:br w:type="page"/>
      </w:r>
      <w:r w:rsidR="00FE6B57" w:rsidRPr="00C90323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lastRenderedPageBreak/>
        <w:t>Информация о результатах исполнения учреждением плана</w:t>
      </w:r>
    </w:p>
    <w:p w:rsidR="00DC46F5" w:rsidRDefault="00FE6B57" w:rsidP="008E12E2">
      <w:pPr>
        <w:pStyle w:val="a3"/>
        <w:spacing w:before="0" w:beforeAutospacing="0" w:after="0" w:afterAutospacing="0"/>
        <w:ind w:right="-31"/>
        <w:jc w:val="center"/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</w:pPr>
      <w:r w:rsidRPr="00C90323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t>финанс</w:t>
      </w:r>
      <w:r w:rsidR="00DD0476" w:rsidRPr="00C90323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t>ово-хозяйственной деятельности</w:t>
      </w:r>
    </w:p>
    <w:p w:rsidR="008E12E2" w:rsidRPr="00C90323" w:rsidRDefault="008E12E2" w:rsidP="008E12E2">
      <w:pPr>
        <w:pStyle w:val="a3"/>
        <w:spacing w:before="0" w:beforeAutospacing="0" w:after="0" w:afterAutospacing="0"/>
        <w:ind w:right="-31"/>
        <w:jc w:val="center"/>
        <w:rPr>
          <w:color w:val="002060"/>
          <w:sz w:val="40"/>
          <w:szCs w:val="40"/>
          <w:shd w:val="clear" w:color="auto" w:fill="FFFFFF"/>
        </w:rPr>
      </w:pPr>
    </w:p>
    <w:p w:rsidR="005E1762" w:rsidRPr="00DC46F5" w:rsidRDefault="005E1762" w:rsidP="00DC46F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shd w:val="clear" w:color="auto" w:fill="FFFFFF"/>
          <w:lang w:eastAsia="ru-RU"/>
        </w:rPr>
      </w:pPr>
    </w:p>
    <w:tbl>
      <w:tblPr>
        <w:tblStyle w:val="-66"/>
        <w:tblW w:w="0" w:type="auto"/>
        <w:tblInd w:w="137" w:type="dxa"/>
        <w:tblLook w:val="04A0" w:firstRow="1" w:lastRow="0" w:firstColumn="1" w:lastColumn="0" w:noHBand="0" w:noVBand="1"/>
      </w:tblPr>
      <w:tblGrid>
        <w:gridCol w:w="4253"/>
        <w:gridCol w:w="2268"/>
        <w:gridCol w:w="2268"/>
        <w:gridCol w:w="5528"/>
      </w:tblGrid>
      <w:tr w:rsidR="008E12E2" w:rsidRPr="00DD0476" w:rsidTr="008E12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hideMark/>
          </w:tcPr>
          <w:p w:rsidR="008E12E2" w:rsidRPr="00C90323" w:rsidRDefault="008E12E2" w:rsidP="008E12E2">
            <w:pPr>
              <w:spacing w:before="100" w:beforeAutospacing="1" w:line="276" w:lineRule="auto"/>
              <w:jc w:val="center"/>
              <w:rPr>
                <w:rFonts w:ascii="Constantia" w:eastAsia="Times New Roman" w:hAnsi="Constantia" w:cs="Times New Roman"/>
                <w:bCs w:val="0"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C90323">
              <w:rPr>
                <w:rFonts w:ascii="Constantia" w:eastAsia="Times New Roman" w:hAnsi="Constantia" w:cs="Times New Roman"/>
                <w:bCs w:val="0"/>
                <w:color w:val="002060"/>
                <w:sz w:val="28"/>
                <w:szCs w:val="28"/>
                <w:shd w:val="clear" w:color="auto" w:fill="FFFFFF"/>
                <w:lang w:eastAsia="ru-RU"/>
              </w:rPr>
              <w:t>Наименование субсидии на иные цели</w:t>
            </w:r>
          </w:p>
        </w:tc>
        <w:tc>
          <w:tcPr>
            <w:tcW w:w="2268" w:type="dxa"/>
            <w:hideMark/>
          </w:tcPr>
          <w:p w:rsidR="008E12E2" w:rsidRPr="00C90323" w:rsidRDefault="008E12E2" w:rsidP="008E12E2">
            <w:pPr>
              <w:spacing w:before="100" w:beforeAutospacing="1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Cs w:val="0"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C90323">
              <w:rPr>
                <w:rFonts w:ascii="Constantia" w:eastAsia="Times New Roman" w:hAnsi="Constantia" w:cs="Times New Roman"/>
                <w:bCs w:val="0"/>
                <w:color w:val="002060"/>
                <w:sz w:val="28"/>
                <w:szCs w:val="28"/>
                <w:shd w:val="clear" w:color="auto" w:fill="FFFFFF"/>
                <w:lang w:eastAsia="ru-RU"/>
              </w:rPr>
              <w:t>Поступило субсидии, руб.</w:t>
            </w:r>
          </w:p>
        </w:tc>
        <w:tc>
          <w:tcPr>
            <w:tcW w:w="2268" w:type="dxa"/>
            <w:hideMark/>
          </w:tcPr>
          <w:p w:rsidR="008E12E2" w:rsidRPr="00C90323" w:rsidRDefault="008E12E2" w:rsidP="008E12E2">
            <w:pPr>
              <w:spacing w:before="100" w:beforeAutospacing="1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Cs w:val="0"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C90323">
              <w:rPr>
                <w:rFonts w:ascii="Constantia" w:eastAsia="Times New Roman" w:hAnsi="Constantia" w:cs="Times New Roman"/>
                <w:bCs w:val="0"/>
                <w:color w:val="002060"/>
                <w:sz w:val="28"/>
                <w:szCs w:val="28"/>
                <w:shd w:val="clear" w:color="auto" w:fill="FFFFFF"/>
                <w:lang w:eastAsia="ru-RU"/>
              </w:rPr>
              <w:t>Исполнено, руб.</w:t>
            </w:r>
          </w:p>
        </w:tc>
        <w:tc>
          <w:tcPr>
            <w:tcW w:w="5528" w:type="dxa"/>
            <w:hideMark/>
          </w:tcPr>
          <w:p w:rsidR="008E12E2" w:rsidRPr="00C90323" w:rsidRDefault="008E12E2" w:rsidP="008E12E2">
            <w:pPr>
              <w:spacing w:before="100" w:beforeAutospacing="1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Cs w:val="0"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C90323">
              <w:rPr>
                <w:rFonts w:ascii="Constantia" w:eastAsia="Times New Roman" w:hAnsi="Constantia" w:cs="Times New Roman"/>
                <w:bCs w:val="0"/>
                <w:color w:val="002060"/>
                <w:sz w:val="28"/>
                <w:szCs w:val="28"/>
                <w:shd w:val="clear" w:color="auto" w:fill="FFFFFF"/>
                <w:lang w:eastAsia="ru-RU"/>
              </w:rPr>
              <w:t>Выполненные мероприятия</w:t>
            </w:r>
          </w:p>
        </w:tc>
      </w:tr>
      <w:tr w:rsidR="008E12E2" w:rsidRPr="00DD0476" w:rsidTr="008E1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hideMark/>
          </w:tcPr>
          <w:p w:rsidR="008E12E2" w:rsidRPr="00C90323" w:rsidRDefault="008E12E2" w:rsidP="00ED322F">
            <w:pPr>
              <w:spacing w:before="100" w:beforeAutospacing="1" w:line="276" w:lineRule="auto"/>
              <w:jc w:val="both"/>
              <w:rPr>
                <w:rFonts w:ascii="Constantia" w:eastAsia="Times New Roman" w:hAnsi="Constantia" w:cs="Times New Roman"/>
                <w:bCs w:val="0"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C90323">
              <w:rPr>
                <w:rFonts w:ascii="Constantia" w:eastAsia="Times New Roman" w:hAnsi="Constantia" w:cs="Times New Roman"/>
                <w:bCs w:val="0"/>
                <w:color w:val="002060"/>
                <w:sz w:val="28"/>
                <w:szCs w:val="28"/>
                <w:shd w:val="clear" w:color="auto" w:fill="FFFFFF"/>
                <w:lang w:eastAsia="ru-RU"/>
              </w:rPr>
              <w:t>Субсидия на уплату земельного налога</w:t>
            </w:r>
          </w:p>
        </w:tc>
        <w:tc>
          <w:tcPr>
            <w:tcW w:w="2268" w:type="dxa"/>
            <w:vAlign w:val="center"/>
            <w:hideMark/>
          </w:tcPr>
          <w:p w:rsidR="008E12E2" w:rsidRPr="00C90323" w:rsidRDefault="008E12E2" w:rsidP="00ED32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C90323">
              <w:rPr>
                <w:rFonts w:ascii="Constantia" w:eastAsia="Times New Roman" w:hAnsi="Constantia" w:cs="Times New Roman"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  <w:t>1 860 525,00</w:t>
            </w:r>
          </w:p>
        </w:tc>
        <w:tc>
          <w:tcPr>
            <w:tcW w:w="2268" w:type="dxa"/>
            <w:vAlign w:val="center"/>
            <w:hideMark/>
          </w:tcPr>
          <w:p w:rsidR="008E12E2" w:rsidRPr="00C90323" w:rsidRDefault="008E12E2" w:rsidP="00ED32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C90323">
              <w:rPr>
                <w:rFonts w:ascii="Constantia" w:eastAsia="Times New Roman" w:hAnsi="Constantia" w:cs="Times New Roman"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  <w:t>1 860 525,00</w:t>
            </w:r>
          </w:p>
        </w:tc>
        <w:tc>
          <w:tcPr>
            <w:tcW w:w="5528" w:type="dxa"/>
            <w:vAlign w:val="center"/>
            <w:hideMark/>
          </w:tcPr>
          <w:p w:rsidR="008E12E2" w:rsidRPr="00C90323" w:rsidRDefault="008E12E2" w:rsidP="00ED322F">
            <w:pPr>
              <w:spacing w:before="100" w:beforeAutospacing="1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C90323">
              <w:rPr>
                <w:rFonts w:ascii="Constantia" w:eastAsia="Times New Roman" w:hAnsi="Constantia" w:cs="Times New Roman"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  <w:t>Уплата земельного налога.</w:t>
            </w:r>
          </w:p>
        </w:tc>
      </w:tr>
      <w:tr w:rsidR="008E12E2" w:rsidRPr="00DD0476" w:rsidTr="008E12E2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hideMark/>
          </w:tcPr>
          <w:p w:rsidR="008E12E2" w:rsidRPr="00C90323" w:rsidRDefault="008E12E2" w:rsidP="00C90323">
            <w:pPr>
              <w:spacing w:before="100" w:beforeAutospacing="1" w:line="276" w:lineRule="auto"/>
              <w:jc w:val="both"/>
              <w:rPr>
                <w:rFonts w:ascii="Constantia" w:eastAsia="Times New Roman" w:hAnsi="Constantia" w:cs="Times New Roman"/>
                <w:bCs w:val="0"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C90323">
              <w:rPr>
                <w:rFonts w:ascii="Constantia" w:eastAsia="Times New Roman" w:hAnsi="Constantia" w:cs="Times New Roman"/>
                <w:bCs w:val="0"/>
                <w:color w:val="002060"/>
                <w:sz w:val="28"/>
                <w:szCs w:val="28"/>
                <w:shd w:val="clear" w:color="auto" w:fill="FFFFFF"/>
                <w:lang w:eastAsia="ru-RU"/>
              </w:rPr>
              <w:t>Субсидия на уплату налога на имущество</w:t>
            </w:r>
          </w:p>
        </w:tc>
        <w:tc>
          <w:tcPr>
            <w:tcW w:w="2268" w:type="dxa"/>
            <w:vAlign w:val="center"/>
            <w:hideMark/>
          </w:tcPr>
          <w:p w:rsidR="008E12E2" w:rsidRPr="00C90323" w:rsidRDefault="008E12E2" w:rsidP="00C90323">
            <w:pPr>
              <w:spacing w:before="100" w:beforeAutospacing="1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C90323">
              <w:rPr>
                <w:rFonts w:ascii="Constantia" w:eastAsia="Times New Roman" w:hAnsi="Constantia" w:cs="Times New Roman"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  <w:t>44 567 505,60</w:t>
            </w:r>
          </w:p>
        </w:tc>
        <w:tc>
          <w:tcPr>
            <w:tcW w:w="2268" w:type="dxa"/>
            <w:vAlign w:val="center"/>
            <w:hideMark/>
          </w:tcPr>
          <w:p w:rsidR="008E12E2" w:rsidRPr="00C90323" w:rsidRDefault="008E12E2" w:rsidP="00C90323">
            <w:pPr>
              <w:spacing w:before="100" w:beforeAutospacing="1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C90323">
              <w:rPr>
                <w:rFonts w:ascii="Constantia" w:eastAsia="Times New Roman" w:hAnsi="Constantia" w:cs="Times New Roman"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  <w:t>44 567 505,60</w:t>
            </w:r>
          </w:p>
        </w:tc>
        <w:tc>
          <w:tcPr>
            <w:tcW w:w="5528" w:type="dxa"/>
            <w:vAlign w:val="center"/>
            <w:hideMark/>
          </w:tcPr>
          <w:p w:rsidR="008E12E2" w:rsidRPr="00C90323" w:rsidRDefault="008E12E2" w:rsidP="00C90323">
            <w:pPr>
              <w:spacing w:before="100" w:beforeAutospacing="1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C90323">
              <w:rPr>
                <w:rFonts w:ascii="Constantia" w:eastAsia="Times New Roman" w:hAnsi="Constantia" w:cs="Times New Roman"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  <w:t>Уплата налога на имущество.</w:t>
            </w:r>
          </w:p>
        </w:tc>
      </w:tr>
      <w:tr w:rsidR="008E12E2" w:rsidRPr="00DD0476" w:rsidTr="008E1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hideMark/>
          </w:tcPr>
          <w:p w:rsidR="008E12E2" w:rsidRPr="00C90323" w:rsidRDefault="008E12E2" w:rsidP="00C90323">
            <w:pPr>
              <w:spacing w:before="100" w:beforeAutospacing="1" w:line="276" w:lineRule="auto"/>
              <w:jc w:val="both"/>
              <w:rPr>
                <w:rFonts w:ascii="Constantia" w:eastAsia="Times New Roman" w:hAnsi="Constantia" w:cs="Times New Roman"/>
                <w:bCs w:val="0"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C90323">
              <w:rPr>
                <w:rFonts w:ascii="Constantia" w:eastAsia="Times New Roman" w:hAnsi="Constantia" w:cs="Times New Roman"/>
                <w:bCs w:val="0"/>
                <w:color w:val="002060"/>
                <w:sz w:val="28"/>
                <w:szCs w:val="28"/>
                <w:shd w:val="clear" w:color="auto" w:fill="FFFFFF"/>
                <w:lang w:eastAsia="ru-RU"/>
              </w:rPr>
              <w:t>Субсидия на реализацию мероприятий государственной программы УР «Доступная среда»</w:t>
            </w:r>
          </w:p>
        </w:tc>
        <w:tc>
          <w:tcPr>
            <w:tcW w:w="2268" w:type="dxa"/>
            <w:vAlign w:val="center"/>
            <w:hideMark/>
          </w:tcPr>
          <w:p w:rsidR="008E12E2" w:rsidRPr="00C90323" w:rsidRDefault="008E12E2" w:rsidP="00C90323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C90323">
              <w:rPr>
                <w:rFonts w:ascii="Constantia" w:eastAsia="Times New Roman" w:hAnsi="Constantia" w:cs="Times New Roman"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  <w:t>5 460 277,00</w:t>
            </w:r>
          </w:p>
        </w:tc>
        <w:tc>
          <w:tcPr>
            <w:tcW w:w="2268" w:type="dxa"/>
            <w:vAlign w:val="center"/>
            <w:hideMark/>
          </w:tcPr>
          <w:p w:rsidR="008E12E2" w:rsidRPr="00C90323" w:rsidRDefault="008E12E2" w:rsidP="00C90323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C90323">
              <w:rPr>
                <w:rFonts w:ascii="Constantia" w:eastAsia="Times New Roman" w:hAnsi="Constantia" w:cs="Times New Roman"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  <w:t>5 460 277,00</w:t>
            </w:r>
          </w:p>
        </w:tc>
        <w:tc>
          <w:tcPr>
            <w:tcW w:w="5528" w:type="dxa"/>
            <w:vAlign w:val="center"/>
            <w:hideMark/>
          </w:tcPr>
          <w:p w:rsidR="008E12E2" w:rsidRPr="00C90323" w:rsidRDefault="008E12E2" w:rsidP="00C90323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C90323">
              <w:rPr>
                <w:rFonts w:ascii="Constantia" w:eastAsia="Times New Roman" w:hAnsi="Constantia" w:cs="Times New Roman"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  <w:t>Оснащение реабилитационным оборудованием, организация обучения(переподготовка, повышение квалификации) специалистов, проезд и проживание в командировках.</w:t>
            </w:r>
          </w:p>
        </w:tc>
      </w:tr>
      <w:tr w:rsidR="008E12E2" w:rsidRPr="00DD0476" w:rsidTr="008E12E2">
        <w:trPr>
          <w:trHeight w:val="1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hideMark/>
          </w:tcPr>
          <w:p w:rsidR="008E12E2" w:rsidRPr="00C90323" w:rsidRDefault="008E12E2" w:rsidP="00C90323">
            <w:pPr>
              <w:spacing w:before="100" w:beforeAutospacing="1" w:line="276" w:lineRule="auto"/>
              <w:jc w:val="both"/>
              <w:rPr>
                <w:rFonts w:ascii="Constantia" w:eastAsia="Times New Roman" w:hAnsi="Constantia" w:cs="Times New Roman"/>
                <w:bCs w:val="0"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C90323">
              <w:rPr>
                <w:rFonts w:ascii="Constantia" w:eastAsia="Times New Roman" w:hAnsi="Constantia" w:cs="Times New Roman"/>
                <w:bCs w:val="0"/>
                <w:color w:val="002060"/>
                <w:sz w:val="28"/>
                <w:szCs w:val="28"/>
                <w:shd w:val="clear" w:color="auto" w:fill="FFFFFF"/>
                <w:lang w:eastAsia="ru-RU"/>
              </w:rPr>
              <w:t>Субсидия на проведение мероприятий по обеспечению пожарной безопасности в органах и учреждениях социальной защиты населения.</w:t>
            </w:r>
          </w:p>
        </w:tc>
        <w:tc>
          <w:tcPr>
            <w:tcW w:w="2268" w:type="dxa"/>
            <w:vAlign w:val="center"/>
            <w:hideMark/>
          </w:tcPr>
          <w:p w:rsidR="008E12E2" w:rsidRPr="00C90323" w:rsidRDefault="008E12E2" w:rsidP="00C90323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C90323">
              <w:rPr>
                <w:rFonts w:ascii="Constantia" w:eastAsia="Times New Roman" w:hAnsi="Constantia" w:cs="Times New Roman"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  <w:t>83 900,00</w:t>
            </w:r>
          </w:p>
        </w:tc>
        <w:tc>
          <w:tcPr>
            <w:tcW w:w="2268" w:type="dxa"/>
            <w:vAlign w:val="center"/>
            <w:hideMark/>
          </w:tcPr>
          <w:p w:rsidR="008E12E2" w:rsidRPr="00C90323" w:rsidRDefault="008E12E2" w:rsidP="00C90323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C90323">
              <w:rPr>
                <w:rFonts w:ascii="Constantia" w:eastAsia="Times New Roman" w:hAnsi="Constantia" w:cs="Times New Roman"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  <w:t>83 900,00</w:t>
            </w:r>
          </w:p>
        </w:tc>
        <w:tc>
          <w:tcPr>
            <w:tcW w:w="5528" w:type="dxa"/>
            <w:vAlign w:val="center"/>
            <w:hideMark/>
          </w:tcPr>
          <w:p w:rsidR="008E12E2" w:rsidRPr="00C90323" w:rsidRDefault="008E12E2" w:rsidP="00C90323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C90323">
              <w:rPr>
                <w:rFonts w:ascii="Constantia" w:eastAsia="Times New Roman" w:hAnsi="Constantia" w:cs="Times New Roman"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  <w:t>Перезарядка огнетушителей, замена приводов противопожарных клапанов, проведение работ по установке пожарных дымовых извещателей.</w:t>
            </w:r>
          </w:p>
        </w:tc>
      </w:tr>
      <w:tr w:rsidR="008E12E2" w:rsidRPr="00DD0476" w:rsidTr="008E1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hideMark/>
          </w:tcPr>
          <w:p w:rsidR="008E12E2" w:rsidRPr="00C90323" w:rsidRDefault="008E12E2" w:rsidP="00C90323">
            <w:pPr>
              <w:spacing w:before="100" w:beforeAutospacing="1" w:line="276" w:lineRule="auto"/>
              <w:jc w:val="both"/>
              <w:rPr>
                <w:rFonts w:ascii="Constantia" w:eastAsia="Times New Roman" w:hAnsi="Constantia" w:cs="Times New Roman"/>
                <w:bCs w:val="0"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C90323">
              <w:rPr>
                <w:rFonts w:ascii="Constantia" w:eastAsia="Times New Roman" w:hAnsi="Constantia" w:cs="Times New Roman"/>
                <w:bCs w:val="0"/>
                <w:color w:val="002060"/>
                <w:sz w:val="28"/>
                <w:szCs w:val="28"/>
                <w:shd w:val="clear" w:color="auto" w:fill="FFFFFF"/>
                <w:lang w:eastAsia="ru-RU"/>
              </w:rPr>
              <w:t>Субсидия на подготовку к зиме учреждениям социальной сферы.</w:t>
            </w:r>
          </w:p>
        </w:tc>
        <w:tc>
          <w:tcPr>
            <w:tcW w:w="2268" w:type="dxa"/>
            <w:vAlign w:val="center"/>
            <w:hideMark/>
          </w:tcPr>
          <w:p w:rsidR="008E12E2" w:rsidRPr="00C90323" w:rsidRDefault="008E12E2" w:rsidP="00C90323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C90323">
              <w:rPr>
                <w:rFonts w:ascii="Constantia" w:eastAsia="Times New Roman" w:hAnsi="Constantia" w:cs="Times New Roman"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  <w:t>209 000,00</w:t>
            </w:r>
          </w:p>
        </w:tc>
        <w:tc>
          <w:tcPr>
            <w:tcW w:w="2268" w:type="dxa"/>
            <w:vAlign w:val="center"/>
            <w:hideMark/>
          </w:tcPr>
          <w:p w:rsidR="008E12E2" w:rsidRPr="00C90323" w:rsidRDefault="008E12E2" w:rsidP="00C90323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C90323">
              <w:rPr>
                <w:rFonts w:ascii="Constantia" w:eastAsia="Times New Roman" w:hAnsi="Constantia" w:cs="Times New Roman"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  <w:t>209 000,00</w:t>
            </w:r>
          </w:p>
        </w:tc>
        <w:tc>
          <w:tcPr>
            <w:tcW w:w="5528" w:type="dxa"/>
            <w:vAlign w:val="center"/>
            <w:hideMark/>
          </w:tcPr>
          <w:p w:rsidR="008E12E2" w:rsidRPr="00C90323" w:rsidRDefault="008E12E2" w:rsidP="00C90323">
            <w:pPr>
              <w:spacing w:before="100" w:beforeAutospacing="1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C90323">
              <w:rPr>
                <w:rFonts w:ascii="Constantia" w:eastAsia="Times New Roman" w:hAnsi="Constantia" w:cs="Times New Roman"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  <w:t>Опрессовка систем отопления</w:t>
            </w:r>
          </w:p>
        </w:tc>
      </w:tr>
    </w:tbl>
    <w:p w:rsidR="00AB0A32" w:rsidRDefault="00AB0A32">
      <w:pPr>
        <w:rPr>
          <w:rFonts w:ascii="Constantia" w:eastAsia="Calibri" w:hAnsi="Constantia" w:cs="Times New Roman"/>
          <w:b/>
          <w:bCs/>
          <w:color w:val="1C0AA2"/>
          <w:kern w:val="24"/>
          <w:sz w:val="40"/>
          <w:szCs w:val="40"/>
          <w:lang w:eastAsia="ru-RU"/>
        </w:rPr>
      </w:pPr>
      <w:r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br w:type="page"/>
      </w:r>
    </w:p>
    <w:p w:rsidR="00AB0A32" w:rsidRPr="00AB0A32" w:rsidRDefault="00AB0A32" w:rsidP="00AB0A32">
      <w:pPr>
        <w:pStyle w:val="a3"/>
        <w:spacing w:before="0" w:beforeAutospacing="0" w:after="0" w:afterAutospacing="0"/>
        <w:ind w:right="-28"/>
        <w:jc w:val="center"/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</w:pPr>
      <w:r w:rsidRPr="00AB0A32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lastRenderedPageBreak/>
        <w:t>Анализ и причины не освоения плановых назначений</w:t>
      </w:r>
    </w:p>
    <w:p w:rsidR="00AB0A32" w:rsidRPr="00AB0A32" w:rsidRDefault="00AB0A32" w:rsidP="00AB0A32">
      <w:pPr>
        <w:pStyle w:val="a3"/>
        <w:spacing w:before="0" w:beforeAutospacing="0" w:after="0" w:afterAutospacing="0"/>
        <w:ind w:right="-28"/>
        <w:jc w:val="center"/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</w:pPr>
      <w:r w:rsidRPr="00AB0A32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t>по приносящей доход деятельности (собственные доходы учреждения)</w:t>
      </w:r>
    </w:p>
    <w:p w:rsidR="00AB0A32" w:rsidRPr="00AB0A32" w:rsidRDefault="00AB0A32" w:rsidP="00AB0A32">
      <w:pPr>
        <w:pStyle w:val="a3"/>
        <w:spacing w:before="0" w:beforeAutospacing="0" w:after="0" w:afterAutospacing="0"/>
        <w:ind w:right="-28"/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</w:pPr>
    </w:p>
    <w:tbl>
      <w:tblPr>
        <w:tblStyle w:val="-460"/>
        <w:tblW w:w="5000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3943"/>
        <w:gridCol w:w="2402"/>
        <w:gridCol w:w="2405"/>
        <w:gridCol w:w="2405"/>
        <w:gridCol w:w="3405"/>
      </w:tblGrid>
      <w:tr w:rsidR="00AB0A32" w:rsidRPr="00AB0A32" w:rsidTr="00284F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3" w:type="dxa"/>
            <w:hideMark/>
          </w:tcPr>
          <w:p w:rsidR="00AB0A32" w:rsidRPr="00AB0A32" w:rsidRDefault="00AB0A32" w:rsidP="00AB0A32">
            <w:pPr>
              <w:spacing w:before="100" w:beforeAutospacing="1" w:line="276" w:lineRule="auto"/>
              <w:jc w:val="center"/>
              <w:rPr>
                <w:rFonts w:ascii="Constantia" w:eastAsia="Times New Roman" w:hAnsi="Constantia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</w:pPr>
            <w:r w:rsidRPr="00AB0A32">
              <w:rPr>
                <w:rFonts w:ascii="Constantia" w:eastAsia="Times New Roman" w:hAnsi="Constantia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>Наименование показателя</w:t>
            </w:r>
          </w:p>
        </w:tc>
        <w:tc>
          <w:tcPr>
            <w:tcW w:w="2402" w:type="dxa"/>
            <w:hideMark/>
          </w:tcPr>
          <w:p w:rsidR="00AB0A32" w:rsidRPr="00AB0A32" w:rsidRDefault="00AB0A32" w:rsidP="00AB0A32">
            <w:pPr>
              <w:spacing w:before="100" w:beforeAutospacing="1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</w:pPr>
            <w:r w:rsidRPr="00AB0A32">
              <w:rPr>
                <w:rFonts w:ascii="Constantia" w:eastAsia="Times New Roman" w:hAnsi="Constantia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>Утверждено плановых назначений, руб.</w:t>
            </w:r>
          </w:p>
        </w:tc>
        <w:tc>
          <w:tcPr>
            <w:tcW w:w="2405" w:type="dxa"/>
            <w:hideMark/>
          </w:tcPr>
          <w:p w:rsidR="00AB0A32" w:rsidRPr="00AB0A32" w:rsidRDefault="00AB0A32" w:rsidP="00AB0A32">
            <w:pPr>
              <w:spacing w:before="100" w:beforeAutospacing="1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</w:pPr>
            <w:r w:rsidRPr="00AB0A32">
              <w:rPr>
                <w:rFonts w:ascii="Constantia" w:eastAsia="Times New Roman" w:hAnsi="Constantia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>Исполнено  плановых назначений (ИТОГО), руб.</w:t>
            </w:r>
          </w:p>
        </w:tc>
        <w:tc>
          <w:tcPr>
            <w:tcW w:w="2405" w:type="dxa"/>
            <w:hideMark/>
          </w:tcPr>
          <w:p w:rsidR="00AB0A32" w:rsidRPr="00AB0A32" w:rsidRDefault="00AB0A32" w:rsidP="00AB0A32">
            <w:pPr>
              <w:spacing w:before="100" w:beforeAutospacing="1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</w:pPr>
            <w:r w:rsidRPr="00AB0A32">
              <w:rPr>
                <w:rFonts w:ascii="Constantia" w:eastAsia="Times New Roman" w:hAnsi="Constantia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>Не исполнено плановых назначений, руб.</w:t>
            </w:r>
          </w:p>
        </w:tc>
        <w:tc>
          <w:tcPr>
            <w:tcW w:w="3405" w:type="dxa"/>
            <w:hideMark/>
          </w:tcPr>
          <w:p w:rsidR="00AB0A32" w:rsidRPr="00AB0A32" w:rsidRDefault="00AB0A32" w:rsidP="00AB0A32">
            <w:pPr>
              <w:spacing w:before="100" w:beforeAutospacing="1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</w:pPr>
            <w:r w:rsidRPr="00AB0A32">
              <w:rPr>
                <w:rFonts w:ascii="Constantia" w:eastAsia="Times New Roman" w:hAnsi="Constantia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 xml:space="preserve">Причины неисполнения </w:t>
            </w:r>
          </w:p>
        </w:tc>
      </w:tr>
      <w:tr w:rsidR="00AB0A32" w:rsidRPr="00AB0A32" w:rsidTr="00284F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3" w:type="dxa"/>
          </w:tcPr>
          <w:p w:rsidR="00AB0A32" w:rsidRPr="00AB0A32" w:rsidRDefault="00AB0A32" w:rsidP="00AB0A32">
            <w:pPr>
              <w:spacing w:before="100" w:beforeAutospacing="1" w:line="276" w:lineRule="auto"/>
              <w:jc w:val="center"/>
              <w:rPr>
                <w:rFonts w:ascii="Constantia" w:eastAsia="Times New Roman" w:hAnsi="Constantia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</w:pPr>
            <w:r w:rsidRPr="00AB0A32">
              <w:rPr>
                <w:rFonts w:ascii="Constantia" w:eastAsia="Times New Roman" w:hAnsi="Constantia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 xml:space="preserve">Доходы - всего   </w:t>
            </w:r>
          </w:p>
        </w:tc>
        <w:tc>
          <w:tcPr>
            <w:tcW w:w="2402" w:type="dxa"/>
            <w:vAlign w:val="center"/>
          </w:tcPr>
          <w:p w:rsidR="00AB0A32" w:rsidRPr="00AB0A32" w:rsidRDefault="00AB0A32" w:rsidP="00AB0A32">
            <w:pPr>
              <w:spacing w:before="100" w:beforeAutospacing="1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r w:rsidRPr="00AB0A32">
              <w:rPr>
                <w:rFonts w:ascii="Constantia" w:eastAsia="Times New Roman" w:hAnsi="Constantia" w:cs="Times New Roman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  <w:t>5 796 100,00</w:t>
            </w:r>
          </w:p>
        </w:tc>
        <w:tc>
          <w:tcPr>
            <w:tcW w:w="2405" w:type="dxa"/>
            <w:vAlign w:val="center"/>
          </w:tcPr>
          <w:p w:rsidR="00AB0A32" w:rsidRPr="00AB0A32" w:rsidRDefault="00AB0A32" w:rsidP="00AB0A32">
            <w:pPr>
              <w:spacing w:before="100" w:beforeAutospacing="1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r w:rsidRPr="00AB0A32">
              <w:rPr>
                <w:rFonts w:ascii="Constantia" w:eastAsia="Times New Roman" w:hAnsi="Constantia" w:cs="Times New Roman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  <w:t>4 259 628,75</w:t>
            </w:r>
          </w:p>
        </w:tc>
        <w:tc>
          <w:tcPr>
            <w:tcW w:w="2405" w:type="dxa"/>
            <w:vAlign w:val="center"/>
          </w:tcPr>
          <w:p w:rsidR="00AB0A32" w:rsidRPr="00AB0A32" w:rsidRDefault="00AB0A32" w:rsidP="00AB0A32">
            <w:pPr>
              <w:spacing w:before="100" w:beforeAutospacing="1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r w:rsidRPr="00AB0A32">
              <w:rPr>
                <w:rFonts w:ascii="Constantia" w:eastAsia="Times New Roman" w:hAnsi="Constantia" w:cs="Times New Roman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  <w:t>1 536 471,25</w:t>
            </w:r>
          </w:p>
        </w:tc>
        <w:tc>
          <w:tcPr>
            <w:tcW w:w="3405" w:type="dxa"/>
            <w:vAlign w:val="center"/>
          </w:tcPr>
          <w:p w:rsidR="00AB0A32" w:rsidRPr="00AB0A32" w:rsidRDefault="00AB0A32" w:rsidP="00AB0A32">
            <w:pPr>
              <w:spacing w:before="100" w:beforeAutospacing="1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/>
                <w:bCs/>
                <w:color w:val="002060"/>
                <w:sz w:val="24"/>
                <w:szCs w:val="24"/>
                <w:shd w:val="clear" w:color="auto" w:fill="FFFFFF"/>
                <w:lang w:eastAsia="ru-RU"/>
              </w:rPr>
            </w:pPr>
            <w:r w:rsidRPr="00AB0A32">
              <w:rPr>
                <w:rFonts w:ascii="Constantia" w:eastAsia="Times New Roman" w:hAnsi="Constantia" w:cs="Times New Roman"/>
                <w:b/>
                <w:bCs/>
                <w:color w:val="002060"/>
                <w:sz w:val="24"/>
                <w:szCs w:val="24"/>
                <w:shd w:val="clear" w:color="auto" w:fill="FFFFFF"/>
                <w:lang w:eastAsia="ru-RU"/>
              </w:rPr>
              <w:t>Отсутствие фактического поступления доходов</w:t>
            </w:r>
          </w:p>
        </w:tc>
      </w:tr>
      <w:tr w:rsidR="00AB0A32" w:rsidRPr="00AB0A32" w:rsidTr="00284F09">
        <w:trPr>
          <w:trHeight w:val="6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3" w:type="dxa"/>
          </w:tcPr>
          <w:p w:rsidR="00AB0A32" w:rsidRPr="00AB0A32" w:rsidRDefault="00AB0A32" w:rsidP="00AB0A32">
            <w:pPr>
              <w:spacing w:before="100" w:beforeAutospacing="1" w:line="276" w:lineRule="auto"/>
              <w:jc w:val="center"/>
              <w:rPr>
                <w:rFonts w:ascii="Constantia" w:eastAsia="Times New Roman" w:hAnsi="Constantia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</w:pPr>
            <w:r w:rsidRPr="00AB0A32">
              <w:rPr>
                <w:rFonts w:ascii="Constantia" w:eastAsia="Times New Roman" w:hAnsi="Constantia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>Доходы от оказания платных услуг(работ)</w:t>
            </w:r>
          </w:p>
        </w:tc>
        <w:tc>
          <w:tcPr>
            <w:tcW w:w="2402" w:type="dxa"/>
            <w:vAlign w:val="center"/>
          </w:tcPr>
          <w:p w:rsidR="00AB0A32" w:rsidRPr="00AB0A32" w:rsidRDefault="00AB0A32" w:rsidP="00AB0A32">
            <w:pPr>
              <w:spacing w:before="100" w:before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r w:rsidRPr="00AB0A32">
              <w:rPr>
                <w:rFonts w:ascii="Constantia" w:eastAsia="Times New Roman" w:hAnsi="Constantia" w:cs="Times New Roman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  <w:t>5 484 600,00</w:t>
            </w:r>
          </w:p>
        </w:tc>
        <w:tc>
          <w:tcPr>
            <w:tcW w:w="2405" w:type="dxa"/>
            <w:vAlign w:val="center"/>
          </w:tcPr>
          <w:p w:rsidR="00AB0A32" w:rsidRPr="00AB0A32" w:rsidRDefault="00AB0A32" w:rsidP="00AB0A32">
            <w:pPr>
              <w:spacing w:before="100" w:before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r w:rsidRPr="00AB0A32">
              <w:rPr>
                <w:rFonts w:ascii="Constantia" w:eastAsia="Times New Roman" w:hAnsi="Constantia" w:cs="Times New Roman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  <w:t>3 948 128,75</w:t>
            </w:r>
          </w:p>
        </w:tc>
        <w:tc>
          <w:tcPr>
            <w:tcW w:w="2405" w:type="dxa"/>
            <w:vAlign w:val="center"/>
          </w:tcPr>
          <w:p w:rsidR="00AB0A32" w:rsidRPr="00AB0A32" w:rsidRDefault="00AB0A32" w:rsidP="00AB0A32">
            <w:pPr>
              <w:spacing w:before="100" w:before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r w:rsidRPr="00AB0A32">
              <w:rPr>
                <w:rFonts w:ascii="Constantia" w:eastAsia="Times New Roman" w:hAnsi="Constantia" w:cs="Times New Roman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  <w:t>1 536 471,25</w:t>
            </w:r>
          </w:p>
        </w:tc>
        <w:tc>
          <w:tcPr>
            <w:tcW w:w="3405" w:type="dxa"/>
            <w:vAlign w:val="center"/>
          </w:tcPr>
          <w:p w:rsidR="00AB0A32" w:rsidRPr="00AB0A32" w:rsidRDefault="00AB0A32" w:rsidP="00AB0A32">
            <w:pPr>
              <w:spacing w:before="100" w:before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/>
                <w:bCs/>
                <w:color w:val="00206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AB0A32" w:rsidRPr="00AB0A32" w:rsidTr="00284F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3" w:type="dxa"/>
          </w:tcPr>
          <w:p w:rsidR="00AB0A32" w:rsidRPr="00AB0A32" w:rsidRDefault="00AB0A32" w:rsidP="00AB0A32">
            <w:pPr>
              <w:spacing w:before="100" w:beforeAutospacing="1" w:line="276" w:lineRule="auto"/>
              <w:jc w:val="center"/>
              <w:rPr>
                <w:rFonts w:ascii="Constantia" w:eastAsia="Times New Roman" w:hAnsi="Constantia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</w:pPr>
            <w:r w:rsidRPr="00AB0A32">
              <w:rPr>
                <w:rFonts w:ascii="Constantia" w:eastAsia="Times New Roman" w:hAnsi="Constantia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>Безвозмездные денежные поступления</w:t>
            </w:r>
          </w:p>
        </w:tc>
        <w:tc>
          <w:tcPr>
            <w:tcW w:w="2402" w:type="dxa"/>
            <w:vAlign w:val="center"/>
          </w:tcPr>
          <w:p w:rsidR="00AB0A32" w:rsidRPr="00AB0A32" w:rsidRDefault="00AB0A32" w:rsidP="00AB0A32">
            <w:pPr>
              <w:spacing w:before="100" w:beforeAutospacing="1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r w:rsidRPr="00AB0A32">
              <w:rPr>
                <w:rFonts w:ascii="Constantia" w:eastAsia="Times New Roman" w:hAnsi="Constantia" w:cs="Times New Roman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  <w:t>311 500,00</w:t>
            </w:r>
          </w:p>
        </w:tc>
        <w:tc>
          <w:tcPr>
            <w:tcW w:w="2405" w:type="dxa"/>
            <w:vAlign w:val="center"/>
          </w:tcPr>
          <w:p w:rsidR="00AB0A32" w:rsidRPr="00AB0A32" w:rsidRDefault="00AB0A32" w:rsidP="00AB0A32">
            <w:pPr>
              <w:spacing w:before="100" w:beforeAutospacing="1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r w:rsidRPr="00AB0A32">
              <w:rPr>
                <w:rFonts w:ascii="Constantia" w:eastAsia="Times New Roman" w:hAnsi="Constantia" w:cs="Times New Roman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  <w:t>311 500,00</w:t>
            </w:r>
          </w:p>
        </w:tc>
        <w:tc>
          <w:tcPr>
            <w:tcW w:w="2405" w:type="dxa"/>
            <w:vAlign w:val="center"/>
          </w:tcPr>
          <w:p w:rsidR="00AB0A32" w:rsidRPr="00AB0A32" w:rsidRDefault="00AB0A32" w:rsidP="00AB0A32">
            <w:pPr>
              <w:spacing w:before="100" w:beforeAutospacing="1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r w:rsidRPr="00AB0A32">
              <w:rPr>
                <w:rFonts w:ascii="Constantia" w:eastAsia="Times New Roman" w:hAnsi="Constantia" w:cs="Times New Roman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  <w:t>0,00</w:t>
            </w:r>
          </w:p>
        </w:tc>
        <w:tc>
          <w:tcPr>
            <w:tcW w:w="3405" w:type="dxa"/>
            <w:vAlign w:val="center"/>
          </w:tcPr>
          <w:p w:rsidR="00AB0A32" w:rsidRPr="00AB0A32" w:rsidRDefault="00C90323" w:rsidP="00AB0A32">
            <w:pPr>
              <w:spacing w:before="100" w:beforeAutospacing="1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/>
                <w:bCs/>
                <w:color w:val="00206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Constantia" w:eastAsia="Times New Roman" w:hAnsi="Constantia" w:cs="Times New Roman"/>
                <w:b/>
                <w:bCs/>
                <w:color w:val="002060"/>
                <w:sz w:val="24"/>
                <w:szCs w:val="24"/>
                <w:shd w:val="clear" w:color="auto" w:fill="FFFFFF"/>
                <w:lang w:eastAsia="ru-RU"/>
              </w:rPr>
              <w:t>Благотворительные целевые средства</w:t>
            </w:r>
          </w:p>
        </w:tc>
      </w:tr>
      <w:tr w:rsidR="00AB0A32" w:rsidRPr="00AB0A32" w:rsidTr="00284F09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3" w:type="dxa"/>
          </w:tcPr>
          <w:p w:rsidR="00AB0A32" w:rsidRPr="00AB0A32" w:rsidRDefault="00AB0A32" w:rsidP="00AB0A32">
            <w:pPr>
              <w:spacing w:before="100" w:beforeAutospacing="1" w:line="276" w:lineRule="auto"/>
              <w:jc w:val="center"/>
              <w:rPr>
                <w:rFonts w:ascii="Constantia" w:eastAsia="Times New Roman" w:hAnsi="Constantia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</w:pPr>
            <w:r w:rsidRPr="00AB0A32">
              <w:rPr>
                <w:rFonts w:ascii="Constantia" w:eastAsia="Times New Roman" w:hAnsi="Constantia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 xml:space="preserve">Расходы - всего  </w:t>
            </w:r>
          </w:p>
        </w:tc>
        <w:tc>
          <w:tcPr>
            <w:tcW w:w="2402" w:type="dxa"/>
            <w:vAlign w:val="center"/>
          </w:tcPr>
          <w:p w:rsidR="00AB0A32" w:rsidRPr="00AB0A32" w:rsidRDefault="00AB0A32" w:rsidP="00AB0A32">
            <w:pPr>
              <w:spacing w:before="100" w:before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r w:rsidRPr="00AB0A32">
              <w:rPr>
                <w:rFonts w:ascii="Constantia" w:eastAsia="Times New Roman" w:hAnsi="Constantia" w:cs="Times New Roman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  <w:t>6 334 496,31</w:t>
            </w:r>
          </w:p>
        </w:tc>
        <w:tc>
          <w:tcPr>
            <w:tcW w:w="2405" w:type="dxa"/>
            <w:vAlign w:val="center"/>
          </w:tcPr>
          <w:p w:rsidR="00AB0A32" w:rsidRPr="00AB0A32" w:rsidRDefault="00AB0A32" w:rsidP="00AB0A32">
            <w:pPr>
              <w:spacing w:before="100" w:before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r w:rsidRPr="00AB0A32">
              <w:rPr>
                <w:rFonts w:ascii="Constantia" w:eastAsia="Times New Roman" w:hAnsi="Constantia" w:cs="Times New Roman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  <w:t>3 799 103,21</w:t>
            </w:r>
          </w:p>
        </w:tc>
        <w:tc>
          <w:tcPr>
            <w:tcW w:w="2405" w:type="dxa"/>
            <w:vAlign w:val="center"/>
          </w:tcPr>
          <w:p w:rsidR="00AB0A32" w:rsidRPr="00AB0A32" w:rsidRDefault="00AB0A32" w:rsidP="00AB0A32">
            <w:pPr>
              <w:spacing w:before="100" w:before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r w:rsidRPr="00AB0A32">
              <w:rPr>
                <w:rFonts w:ascii="Constantia" w:eastAsia="Times New Roman" w:hAnsi="Constantia" w:cs="Times New Roman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  <w:t>2 535 393,10</w:t>
            </w:r>
          </w:p>
        </w:tc>
        <w:tc>
          <w:tcPr>
            <w:tcW w:w="3405" w:type="dxa"/>
            <w:vAlign w:val="center"/>
          </w:tcPr>
          <w:p w:rsidR="00AB0A32" w:rsidRPr="00AB0A32" w:rsidRDefault="00AB0A32" w:rsidP="00AB0A32">
            <w:pPr>
              <w:spacing w:before="100" w:before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/>
                <w:bCs/>
                <w:color w:val="00206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AB0A32" w:rsidRPr="00AB0A32" w:rsidTr="00284F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3" w:type="dxa"/>
          </w:tcPr>
          <w:p w:rsidR="00AB0A32" w:rsidRPr="00AB0A32" w:rsidRDefault="00AB0A32" w:rsidP="00AB0A32">
            <w:pPr>
              <w:spacing w:before="100" w:beforeAutospacing="1" w:line="276" w:lineRule="auto"/>
              <w:jc w:val="center"/>
              <w:rPr>
                <w:rFonts w:ascii="Constantia" w:eastAsia="Times New Roman" w:hAnsi="Constantia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</w:pPr>
            <w:r w:rsidRPr="00AB0A32">
              <w:rPr>
                <w:rFonts w:ascii="Constantia" w:eastAsia="Times New Roman" w:hAnsi="Constantia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>Фонд оплаты труда</w:t>
            </w:r>
          </w:p>
        </w:tc>
        <w:tc>
          <w:tcPr>
            <w:tcW w:w="2402" w:type="dxa"/>
            <w:vAlign w:val="center"/>
          </w:tcPr>
          <w:p w:rsidR="00AB0A32" w:rsidRPr="00AB0A32" w:rsidRDefault="00AB0A32" w:rsidP="00AB0A32">
            <w:pPr>
              <w:spacing w:before="100" w:beforeAutospacing="1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r w:rsidRPr="00AB0A32">
              <w:rPr>
                <w:rFonts w:ascii="Constantia" w:eastAsia="Times New Roman" w:hAnsi="Constantia" w:cs="Times New Roman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  <w:t>2 613 087,56</w:t>
            </w:r>
          </w:p>
        </w:tc>
        <w:tc>
          <w:tcPr>
            <w:tcW w:w="2405" w:type="dxa"/>
            <w:vAlign w:val="center"/>
          </w:tcPr>
          <w:p w:rsidR="00AB0A32" w:rsidRPr="00AB0A32" w:rsidRDefault="00AB0A32" w:rsidP="00AB0A32">
            <w:pPr>
              <w:spacing w:before="100" w:beforeAutospacing="1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r w:rsidRPr="00AB0A32">
              <w:rPr>
                <w:rFonts w:ascii="Constantia" w:eastAsia="Times New Roman" w:hAnsi="Constantia" w:cs="Times New Roman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  <w:t>1 573 389,24</w:t>
            </w:r>
          </w:p>
        </w:tc>
        <w:tc>
          <w:tcPr>
            <w:tcW w:w="2405" w:type="dxa"/>
            <w:vAlign w:val="center"/>
          </w:tcPr>
          <w:p w:rsidR="00AB0A32" w:rsidRPr="00AB0A32" w:rsidRDefault="00AB0A32" w:rsidP="00AB0A32">
            <w:pPr>
              <w:spacing w:before="100" w:beforeAutospacing="1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r w:rsidRPr="00AB0A32">
              <w:rPr>
                <w:rFonts w:ascii="Constantia" w:eastAsia="Times New Roman" w:hAnsi="Constantia" w:cs="Times New Roman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  <w:t>1 039 698,32</w:t>
            </w:r>
          </w:p>
        </w:tc>
        <w:tc>
          <w:tcPr>
            <w:tcW w:w="3405" w:type="dxa"/>
            <w:vAlign w:val="center"/>
          </w:tcPr>
          <w:p w:rsidR="00AB0A32" w:rsidRPr="00AB0A32" w:rsidRDefault="00AB0A32" w:rsidP="00AB0A32">
            <w:pPr>
              <w:spacing w:before="100" w:beforeAutospacing="1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/>
                <w:bCs/>
                <w:color w:val="002060"/>
                <w:sz w:val="24"/>
                <w:szCs w:val="24"/>
                <w:shd w:val="clear" w:color="auto" w:fill="FFFFFF"/>
                <w:lang w:eastAsia="ru-RU"/>
              </w:rPr>
            </w:pPr>
            <w:r w:rsidRPr="00AB0A32">
              <w:rPr>
                <w:rFonts w:ascii="Constantia" w:eastAsia="Times New Roman" w:hAnsi="Constantia" w:cs="Times New Roman"/>
                <w:b/>
                <w:bCs/>
                <w:color w:val="002060"/>
                <w:sz w:val="24"/>
                <w:szCs w:val="24"/>
                <w:shd w:val="clear" w:color="auto" w:fill="FFFFFF"/>
                <w:lang w:eastAsia="ru-RU"/>
              </w:rPr>
              <w:t>Отсутствие фактического поступления доходов</w:t>
            </w:r>
          </w:p>
        </w:tc>
      </w:tr>
      <w:tr w:rsidR="00AB0A32" w:rsidRPr="00AB0A32" w:rsidTr="00284F09">
        <w:trPr>
          <w:trHeight w:val="1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3" w:type="dxa"/>
          </w:tcPr>
          <w:p w:rsidR="00AB0A32" w:rsidRPr="00AB0A32" w:rsidRDefault="00AB0A32" w:rsidP="00AB0A32">
            <w:pPr>
              <w:spacing w:before="100" w:beforeAutospacing="1" w:line="276" w:lineRule="auto"/>
              <w:jc w:val="center"/>
              <w:rPr>
                <w:rFonts w:ascii="Constantia" w:eastAsia="Times New Roman" w:hAnsi="Constantia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</w:pPr>
            <w:r w:rsidRPr="00AB0A32">
              <w:rPr>
                <w:rFonts w:ascii="Constantia" w:eastAsia="Times New Roman" w:hAnsi="Constantia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2402" w:type="dxa"/>
            <w:vAlign w:val="center"/>
          </w:tcPr>
          <w:p w:rsidR="00AB0A32" w:rsidRPr="00AB0A32" w:rsidRDefault="00AB0A32" w:rsidP="00AB0A32">
            <w:pPr>
              <w:spacing w:before="100" w:before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r w:rsidRPr="00AB0A32">
              <w:rPr>
                <w:rFonts w:ascii="Constantia" w:eastAsia="Times New Roman" w:hAnsi="Constantia" w:cs="Times New Roman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  <w:t>789 152,44</w:t>
            </w:r>
          </w:p>
        </w:tc>
        <w:tc>
          <w:tcPr>
            <w:tcW w:w="2405" w:type="dxa"/>
            <w:vAlign w:val="center"/>
          </w:tcPr>
          <w:p w:rsidR="00AB0A32" w:rsidRPr="00AB0A32" w:rsidRDefault="00AB0A32" w:rsidP="00AB0A32">
            <w:pPr>
              <w:spacing w:before="100" w:before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r w:rsidRPr="00AB0A32">
              <w:rPr>
                <w:rFonts w:ascii="Constantia" w:eastAsia="Times New Roman" w:hAnsi="Constantia" w:cs="Times New Roman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  <w:t>473 426,60</w:t>
            </w:r>
          </w:p>
        </w:tc>
        <w:tc>
          <w:tcPr>
            <w:tcW w:w="2405" w:type="dxa"/>
            <w:vAlign w:val="center"/>
          </w:tcPr>
          <w:p w:rsidR="00AB0A32" w:rsidRPr="00AB0A32" w:rsidRDefault="00AB0A32" w:rsidP="00AB0A32">
            <w:pPr>
              <w:spacing w:before="100" w:before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r w:rsidRPr="00AB0A32">
              <w:rPr>
                <w:rFonts w:ascii="Constantia" w:eastAsia="Times New Roman" w:hAnsi="Constantia" w:cs="Times New Roman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  <w:t>315 725,84</w:t>
            </w:r>
          </w:p>
        </w:tc>
        <w:tc>
          <w:tcPr>
            <w:tcW w:w="3405" w:type="dxa"/>
            <w:vAlign w:val="center"/>
          </w:tcPr>
          <w:p w:rsidR="00AB0A32" w:rsidRPr="00AB0A32" w:rsidRDefault="00AB0A32" w:rsidP="00AB0A32">
            <w:pPr>
              <w:spacing w:before="100" w:before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/>
                <w:bCs/>
                <w:color w:val="002060"/>
                <w:sz w:val="24"/>
                <w:szCs w:val="24"/>
                <w:shd w:val="clear" w:color="auto" w:fill="FFFFFF"/>
                <w:lang w:eastAsia="ru-RU"/>
              </w:rPr>
            </w:pPr>
            <w:r w:rsidRPr="00AB0A32">
              <w:rPr>
                <w:rFonts w:ascii="Constantia" w:eastAsia="Times New Roman" w:hAnsi="Constantia" w:cs="Times New Roman"/>
                <w:b/>
                <w:bCs/>
                <w:color w:val="002060"/>
                <w:sz w:val="24"/>
                <w:szCs w:val="24"/>
                <w:shd w:val="clear" w:color="auto" w:fill="FFFFFF"/>
                <w:lang w:eastAsia="ru-RU"/>
              </w:rPr>
              <w:t>Отсутствие фактического поступления доходов</w:t>
            </w:r>
          </w:p>
        </w:tc>
      </w:tr>
      <w:tr w:rsidR="00AB0A32" w:rsidRPr="00AB0A32" w:rsidTr="00284F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3" w:type="dxa"/>
          </w:tcPr>
          <w:p w:rsidR="00AB0A32" w:rsidRPr="00AB0A32" w:rsidRDefault="00AB0A32" w:rsidP="00AB0A32">
            <w:pPr>
              <w:spacing w:before="100" w:beforeAutospacing="1" w:line="276" w:lineRule="auto"/>
              <w:jc w:val="center"/>
              <w:rPr>
                <w:rFonts w:ascii="Constantia" w:eastAsia="Times New Roman" w:hAnsi="Constantia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</w:pPr>
            <w:r w:rsidRPr="00AB0A32">
              <w:rPr>
                <w:rFonts w:ascii="Constantia" w:eastAsia="Times New Roman" w:hAnsi="Constantia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>Прочая закупка товаров, работ и услуг</w:t>
            </w:r>
          </w:p>
        </w:tc>
        <w:tc>
          <w:tcPr>
            <w:tcW w:w="2402" w:type="dxa"/>
            <w:vAlign w:val="center"/>
          </w:tcPr>
          <w:p w:rsidR="00AB0A32" w:rsidRPr="00AB0A32" w:rsidRDefault="00AB0A32" w:rsidP="00AB0A32">
            <w:pPr>
              <w:spacing w:before="100" w:beforeAutospacing="1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r w:rsidRPr="00AB0A32">
              <w:rPr>
                <w:rFonts w:ascii="Constantia" w:eastAsia="Times New Roman" w:hAnsi="Constantia" w:cs="Times New Roman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  <w:t>2 929 256,31</w:t>
            </w:r>
          </w:p>
        </w:tc>
        <w:tc>
          <w:tcPr>
            <w:tcW w:w="2405" w:type="dxa"/>
            <w:vAlign w:val="center"/>
          </w:tcPr>
          <w:p w:rsidR="00AB0A32" w:rsidRPr="00AB0A32" w:rsidRDefault="00AB0A32" w:rsidP="00AB0A32">
            <w:pPr>
              <w:spacing w:before="100" w:beforeAutospacing="1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r w:rsidRPr="00AB0A32">
              <w:rPr>
                <w:rFonts w:ascii="Constantia" w:eastAsia="Times New Roman" w:hAnsi="Constantia" w:cs="Times New Roman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  <w:t>1 752 287,37</w:t>
            </w:r>
          </w:p>
        </w:tc>
        <w:tc>
          <w:tcPr>
            <w:tcW w:w="2405" w:type="dxa"/>
            <w:vAlign w:val="center"/>
          </w:tcPr>
          <w:p w:rsidR="00AB0A32" w:rsidRPr="00AB0A32" w:rsidRDefault="00AB0A32" w:rsidP="00AB0A32">
            <w:pPr>
              <w:spacing w:before="100" w:beforeAutospacing="1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r w:rsidRPr="00AB0A32">
              <w:rPr>
                <w:rFonts w:ascii="Constantia" w:eastAsia="Times New Roman" w:hAnsi="Constantia" w:cs="Times New Roman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  <w:t>1 176 968,94</w:t>
            </w:r>
          </w:p>
        </w:tc>
        <w:tc>
          <w:tcPr>
            <w:tcW w:w="3405" w:type="dxa"/>
            <w:vAlign w:val="center"/>
          </w:tcPr>
          <w:p w:rsidR="00AB0A32" w:rsidRPr="00AB0A32" w:rsidRDefault="00AB0A32" w:rsidP="00AB0A32">
            <w:pPr>
              <w:spacing w:before="100" w:beforeAutospacing="1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/>
                <w:bCs/>
                <w:color w:val="002060"/>
                <w:sz w:val="24"/>
                <w:szCs w:val="24"/>
                <w:shd w:val="clear" w:color="auto" w:fill="FFFFFF"/>
                <w:lang w:eastAsia="ru-RU"/>
              </w:rPr>
            </w:pPr>
            <w:r w:rsidRPr="00AB0A32">
              <w:rPr>
                <w:rFonts w:ascii="Constantia" w:eastAsia="Times New Roman" w:hAnsi="Constantia" w:cs="Times New Roman"/>
                <w:b/>
                <w:bCs/>
                <w:color w:val="002060"/>
                <w:sz w:val="24"/>
                <w:szCs w:val="24"/>
                <w:shd w:val="clear" w:color="auto" w:fill="FFFFFF"/>
                <w:lang w:eastAsia="ru-RU"/>
              </w:rPr>
              <w:t>Отсутствие фактического поступления доходов</w:t>
            </w:r>
          </w:p>
        </w:tc>
      </w:tr>
      <w:tr w:rsidR="00AB0A32" w:rsidRPr="00AB0A32" w:rsidTr="00284F09">
        <w:trPr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3" w:type="dxa"/>
          </w:tcPr>
          <w:p w:rsidR="00AB0A32" w:rsidRPr="00AB0A32" w:rsidRDefault="00AB0A32" w:rsidP="00AB0A32">
            <w:pPr>
              <w:spacing w:before="100" w:beforeAutospacing="1" w:line="276" w:lineRule="auto"/>
              <w:jc w:val="center"/>
              <w:rPr>
                <w:rFonts w:ascii="Constantia" w:eastAsia="Times New Roman" w:hAnsi="Constantia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</w:pPr>
            <w:r w:rsidRPr="00AB0A32">
              <w:rPr>
                <w:rFonts w:ascii="Constantia" w:eastAsia="Times New Roman" w:hAnsi="Constantia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>Пособия, компенсации и иные социальные выплаты гражданам</w:t>
            </w:r>
          </w:p>
        </w:tc>
        <w:tc>
          <w:tcPr>
            <w:tcW w:w="2402" w:type="dxa"/>
            <w:vAlign w:val="center"/>
          </w:tcPr>
          <w:p w:rsidR="00AB0A32" w:rsidRPr="00AB0A32" w:rsidRDefault="00AB0A32" w:rsidP="00AB0A32">
            <w:pPr>
              <w:spacing w:before="100" w:before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r w:rsidRPr="00AB0A32">
              <w:rPr>
                <w:rFonts w:ascii="Constantia" w:eastAsia="Times New Roman" w:hAnsi="Constantia" w:cs="Times New Roman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  <w:t>3 000,00</w:t>
            </w:r>
          </w:p>
        </w:tc>
        <w:tc>
          <w:tcPr>
            <w:tcW w:w="2405" w:type="dxa"/>
            <w:vAlign w:val="center"/>
          </w:tcPr>
          <w:p w:rsidR="00AB0A32" w:rsidRPr="00AB0A32" w:rsidRDefault="00AB0A32" w:rsidP="00AB0A32">
            <w:pPr>
              <w:spacing w:before="100" w:before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r w:rsidRPr="00AB0A32">
              <w:rPr>
                <w:rFonts w:ascii="Constantia" w:eastAsia="Times New Roman" w:hAnsi="Constantia" w:cs="Times New Roman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  <w:t>3 000,00</w:t>
            </w:r>
          </w:p>
        </w:tc>
        <w:tc>
          <w:tcPr>
            <w:tcW w:w="2405" w:type="dxa"/>
            <w:vAlign w:val="center"/>
          </w:tcPr>
          <w:p w:rsidR="00AB0A32" w:rsidRPr="00AB0A32" w:rsidRDefault="00AB0A32" w:rsidP="00AB0A32">
            <w:pPr>
              <w:spacing w:before="100" w:before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r w:rsidRPr="00AB0A32">
              <w:rPr>
                <w:rFonts w:ascii="Constantia" w:eastAsia="Times New Roman" w:hAnsi="Constantia" w:cs="Times New Roman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  <w:t>0,00</w:t>
            </w:r>
          </w:p>
        </w:tc>
        <w:tc>
          <w:tcPr>
            <w:tcW w:w="3405" w:type="dxa"/>
          </w:tcPr>
          <w:p w:rsidR="00AB0A32" w:rsidRPr="00AB0A32" w:rsidRDefault="00AB0A32" w:rsidP="00AB0A32">
            <w:pPr>
              <w:spacing w:before="100" w:before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/>
                <w:bCs/>
                <w:color w:val="00206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</w:tbl>
    <w:p w:rsidR="00882826" w:rsidRDefault="00882826" w:rsidP="0007234B">
      <w:pPr>
        <w:pStyle w:val="a3"/>
        <w:spacing w:before="0" w:beforeAutospacing="0"/>
        <w:ind w:right="-28"/>
        <w:jc w:val="center"/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</w:pPr>
    </w:p>
    <w:p w:rsidR="00F11FE8" w:rsidRDefault="00F11FE8" w:rsidP="0007234B">
      <w:pPr>
        <w:pStyle w:val="a3"/>
        <w:spacing w:before="0" w:beforeAutospacing="0"/>
        <w:ind w:right="-28"/>
        <w:jc w:val="center"/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</w:pPr>
    </w:p>
    <w:p w:rsidR="006A6AAB" w:rsidRDefault="006A6AAB" w:rsidP="0007234B">
      <w:pPr>
        <w:pStyle w:val="a3"/>
        <w:spacing w:before="0" w:beforeAutospacing="0"/>
        <w:ind w:right="-28"/>
        <w:jc w:val="center"/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</w:pPr>
      <w:r w:rsidRPr="00A02786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lastRenderedPageBreak/>
        <w:t xml:space="preserve">Доходы по платным услугам </w:t>
      </w:r>
      <w:r w:rsidR="00A02786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t xml:space="preserve">в 2020 году </w:t>
      </w:r>
      <w:r w:rsidRPr="00A02786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t>по проведенным услугам</w:t>
      </w:r>
    </w:p>
    <w:p w:rsidR="00F11FE8" w:rsidRPr="00A02786" w:rsidRDefault="00F11FE8" w:rsidP="0007234B">
      <w:pPr>
        <w:pStyle w:val="a3"/>
        <w:spacing w:before="0" w:beforeAutospacing="0"/>
        <w:ind w:right="-28"/>
        <w:jc w:val="center"/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</w:pPr>
    </w:p>
    <w:tbl>
      <w:tblPr>
        <w:tblStyle w:val="-64"/>
        <w:tblW w:w="0" w:type="auto"/>
        <w:tblLook w:val="04A0" w:firstRow="1" w:lastRow="0" w:firstColumn="1" w:lastColumn="0" w:noHBand="0" w:noVBand="1"/>
      </w:tblPr>
      <w:tblGrid>
        <w:gridCol w:w="10768"/>
        <w:gridCol w:w="3058"/>
      </w:tblGrid>
      <w:tr w:rsidR="00A02786" w:rsidRPr="00A02786" w:rsidTr="00A027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noWrap/>
            <w:hideMark/>
          </w:tcPr>
          <w:p w:rsidR="00A02786" w:rsidRPr="00A02786" w:rsidRDefault="00A02786" w:rsidP="00A02786">
            <w:pPr>
              <w:spacing w:before="100" w:beforeAutospacing="1" w:line="276" w:lineRule="auto"/>
              <w:jc w:val="center"/>
              <w:rPr>
                <w:rFonts w:ascii="Constantia" w:eastAsia="Times New Roman" w:hAnsi="Constantia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A02786">
              <w:rPr>
                <w:rFonts w:ascii="Constantia" w:eastAsia="Times New Roman" w:hAnsi="Constantia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  <w:t>Услуги</w:t>
            </w:r>
          </w:p>
        </w:tc>
        <w:tc>
          <w:tcPr>
            <w:tcW w:w="3058" w:type="dxa"/>
            <w:noWrap/>
            <w:hideMark/>
          </w:tcPr>
          <w:p w:rsidR="00A02786" w:rsidRPr="00A02786" w:rsidRDefault="00A02786" w:rsidP="00A02786">
            <w:pPr>
              <w:spacing w:before="100" w:beforeAutospacing="1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A02786" w:rsidRPr="00A02786" w:rsidTr="00A027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noWrap/>
            <w:hideMark/>
          </w:tcPr>
          <w:p w:rsidR="00A02786" w:rsidRPr="00A02786" w:rsidRDefault="00A02786" w:rsidP="00A02786">
            <w:pPr>
              <w:spacing w:before="100" w:beforeAutospacing="1" w:line="276" w:lineRule="auto"/>
              <w:rPr>
                <w:rFonts w:ascii="Constantia" w:eastAsia="Times New Roman" w:hAnsi="Constantia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A02786">
              <w:rPr>
                <w:rFonts w:ascii="Constantia" w:eastAsia="Times New Roman" w:hAnsi="Constantia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  <w:t>Социально-медицинские услуги</w:t>
            </w:r>
          </w:p>
        </w:tc>
        <w:tc>
          <w:tcPr>
            <w:tcW w:w="3058" w:type="dxa"/>
            <w:noWrap/>
            <w:hideMark/>
          </w:tcPr>
          <w:p w:rsidR="00A02786" w:rsidRPr="00A02786" w:rsidRDefault="00A02786" w:rsidP="00A02786">
            <w:pPr>
              <w:spacing w:before="100" w:beforeAutospacing="1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8E12E2">
              <w:rPr>
                <w:rFonts w:ascii="Constantia" w:eastAsia="Times New Roman" w:hAnsi="Constantia" w:cs="Times New Roman"/>
                <w:b/>
                <w:color w:val="FF0000"/>
                <w:sz w:val="28"/>
                <w:szCs w:val="28"/>
                <w:shd w:val="clear" w:color="auto" w:fill="FFFFFF"/>
                <w:lang w:eastAsia="ru-RU"/>
              </w:rPr>
              <w:t>1 209 452,00</w:t>
            </w:r>
          </w:p>
        </w:tc>
      </w:tr>
      <w:tr w:rsidR="00A02786" w:rsidRPr="00A02786" w:rsidTr="00A02786">
        <w:trPr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noWrap/>
            <w:hideMark/>
          </w:tcPr>
          <w:p w:rsidR="00A02786" w:rsidRPr="00A02786" w:rsidRDefault="00A02786" w:rsidP="00A02786">
            <w:pPr>
              <w:spacing w:before="100" w:beforeAutospacing="1" w:line="276" w:lineRule="auto"/>
              <w:rPr>
                <w:rFonts w:ascii="Constantia" w:eastAsia="Times New Roman" w:hAnsi="Constantia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A02786">
              <w:rPr>
                <w:rFonts w:ascii="Constantia" w:eastAsia="Times New Roman" w:hAnsi="Constantia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  <w:t>в том числе:</w:t>
            </w:r>
          </w:p>
        </w:tc>
        <w:tc>
          <w:tcPr>
            <w:tcW w:w="3058" w:type="dxa"/>
            <w:noWrap/>
            <w:hideMark/>
          </w:tcPr>
          <w:p w:rsidR="00A02786" w:rsidRPr="00A02786" w:rsidRDefault="00A02786" w:rsidP="00A02786">
            <w:pPr>
              <w:spacing w:before="100" w:before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A02786">
              <w:rPr>
                <w:rFonts w:ascii="Constantia" w:eastAsia="Times New Roman" w:hAnsi="Constantia" w:cs="Times New Roman"/>
                <w:b/>
                <w:color w:val="002060"/>
                <w:sz w:val="28"/>
                <w:szCs w:val="28"/>
                <w:shd w:val="clear" w:color="auto" w:fill="FFFFFF"/>
                <w:lang w:eastAsia="ru-RU"/>
              </w:rPr>
              <w:t> </w:t>
            </w:r>
          </w:p>
        </w:tc>
      </w:tr>
      <w:tr w:rsidR="00A02786" w:rsidRPr="00A02786" w:rsidTr="00A027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noWrap/>
          </w:tcPr>
          <w:p w:rsidR="00A02786" w:rsidRPr="00A02786" w:rsidRDefault="00A02786" w:rsidP="00A02786">
            <w:pPr>
              <w:spacing w:before="100" w:beforeAutospacing="1" w:line="276" w:lineRule="auto"/>
              <w:rPr>
                <w:rFonts w:ascii="Constantia" w:eastAsia="Times New Roman" w:hAnsi="Constantia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A02786">
              <w:rPr>
                <w:rFonts w:ascii="Constantia" w:eastAsia="Times New Roman" w:hAnsi="Constantia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  <w:t>Кинезиотерапия, массаж, лфк</w:t>
            </w:r>
          </w:p>
        </w:tc>
        <w:tc>
          <w:tcPr>
            <w:tcW w:w="3058" w:type="dxa"/>
            <w:noWrap/>
          </w:tcPr>
          <w:p w:rsidR="00A02786" w:rsidRPr="00A02786" w:rsidRDefault="00A02786" w:rsidP="00A02786">
            <w:pPr>
              <w:spacing w:before="100" w:beforeAutospacing="1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A02786">
              <w:rPr>
                <w:rFonts w:ascii="Constantia" w:eastAsia="Times New Roman" w:hAnsi="Constantia" w:cs="Times New Roman"/>
                <w:b/>
                <w:color w:val="002060"/>
                <w:sz w:val="28"/>
                <w:szCs w:val="28"/>
                <w:shd w:val="clear" w:color="auto" w:fill="FFFFFF"/>
                <w:lang w:eastAsia="ru-RU"/>
              </w:rPr>
              <w:t>789 850,00</w:t>
            </w:r>
          </w:p>
        </w:tc>
      </w:tr>
      <w:tr w:rsidR="00A02786" w:rsidRPr="00A02786" w:rsidTr="00A02786">
        <w:trPr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noWrap/>
          </w:tcPr>
          <w:p w:rsidR="00A02786" w:rsidRPr="00A02786" w:rsidRDefault="00A02786" w:rsidP="00A02786">
            <w:pPr>
              <w:spacing w:before="100" w:beforeAutospacing="1" w:line="276" w:lineRule="auto"/>
              <w:rPr>
                <w:rFonts w:ascii="Constantia" w:eastAsia="Times New Roman" w:hAnsi="Constantia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A02786">
              <w:rPr>
                <w:rFonts w:ascii="Constantia" w:eastAsia="Times New Roman" w:hAnsi="Constantia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  <w:t>Физиотерапевтический кабинет</w:t>
            </w:r>
          </w:p>
        </w:tc>
        <w:tc>
          <w:tcPr>
            <w:tcW w:w="3058" w:type="dxa"/>
            <w:noWrap/>
          </w:tcPr>
          <w:p w:rsidR="00A02786" w:rsidRPr="00A02786" w:rsidRDefault="00A02786" w:rsidP="00A02786">
            <w:pPr>
              <w:spacing w:before="100" w:before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A02786">
              <w:rPr>
                <w:rFonts w:ascii="Constantia" w:eastAsia="Times New Roman" w:hAnsi="Constantia" w:cs="Times New Roman"/>
                <w:b/>
                <w:color w:val="002060"/>
                <w:sz w:val="28"/>
                <w:szCs w:val="28"/>
                <w:shd w:val="clear" w:color="auto" w:fill="FFFFFF"/>
                <w:lang w:eastAsia="ru-RU"/>
              </w:rPr>
              <w:t>230 044,00</w:t>
            </w:r>
          </w:p>
        </w:tc>
      </w:tr>
      <w:tr w:rsidR="00A02786" w:rsidRPr="00A02786" w:rsidTr="00A027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</w:tcPr>
          <w:p w:rsidR="00A02786" w:rsidRPr="00A02786" w:rsidRDefault="00A02786" w:rsidP="00A02786">
            <w:pPr>
              <w:spacing w:before="100" w:beforeAutospacing="1" w:line="276" w:lineRule="auto"/>
              <w:rPr>
                <w:rFonts w:ascii="Constantia" w:eastAsia="Times New Roman" w:hAnsi="Constantia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A02786">
              <w:rPr>
                <w:rFonts w:ascii="Constantia" w:eastAsia="Times New Roman" w:hAnsi="Constantia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  <w:t>Офтальмологический кабинет</w:t>
            </w:r>
          </w:p>
        </w:tc>
        <w:tc>
          <w:tcPr>
            <w:tcW w:w="3058" w:type="dxa"/>
            <w:noWrap/>
          </w:tcPr>
          <w:p w:rsidR="00A02786" w:rsidRPr="00A02786" w:rsidRDefault="00A02786" w:rsidP="00A02786">
            <w:pPr>
              <w:spacing w:before="100" w:beforeAutospacing="1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A02786">
              <w:rPr>
                <w:rFonts w:ascii="Constantia" w:eastAsia="Times New Roman" w:hAnsi="Constantia" w:cs="Times New Roman"/>
                <w:b/>
                <w:color w:val="002060"/>
                <w:sz w:val="28"/>
                <w:szCs w:val="28"/>
                <w:shd w:val="clear" w:color="auto" w:fill="FFFFFF"/>
                <w:lang w:eastAsia="ru-RU"/>
              </w:rPr>
              <w:t>58 078,00</w:t>
            </w:r>
          </w:p>
        </w:tc>
      </w:tr>
      <w:tr w:rsidR="00A02786" w:rsidRPr="00A02786" w:rsidTr="00A02786">
        <w:trPr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noWrap/>
          </w:tcPr>
          <w:p w:rsidR="00A02786" w:rsidRPr="00A02786" w:rsidRDefault="00A02786" w:rsidP="00A02786">
            <w:pPr>
              <w:spacing w:before="100" w:beforeAutospacing="1" w:line="276" w:lineRule="auto"/>
              <w:rPr>
                <w:rFonts w:ascii="Constantia" w:eastAsia="Times New Roman" w:hAnsi="Constantia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A02786">
              <w:rPr>
                <w:rFonts w:ascii="Constantia" w:eastAsia="Times New Roman" w:hAnsi="Constantia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  <w:t>Консультации специалистов - мед. работников</w:t>
            </w:r>
          </w:p>
        </w:tc>
        <w:tc>
          <w:tcPr>
            <w:tcW w:w="3058" w:type="dxa"/>
            <w:noWrap/>
          </w:tcPr>
          <w:p w:rsidR="00A02786" w:rsidRPr="00A02786" w:rsidRDefault="00A02786" w:rsidP="00A02786">
            <w:pPr>
              <w:spacing w:before="100" w:before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A02786">
              <w:rPr>
                <w:rFonts w:ascii="Constantia" w:eastAsia="Times New Roman" w:hAnsi="Constantia" w:cs="Times New Roman"/>
                <w:b/>
                <w:color w:val="002060"/>
                <w:sz w:val="28"/>
                <w:szCs w:val="28"/>
                <w:shd w:val="clear" w:color="auto" w:fill="FFFFFF"/>
                <w:lang w:eastAsia="ru-RU"/>
              </w:rPr>
              <w:t>131 480,00</w:t>
            </w:r>
          </w:p>
        </w:tc>
      </w:tr>
      <w:tr w:rsidR="00A02786" w:rsidRPr="00A02786" w:rsidTr="00A027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noWrap/>
          </w:tcPr>
          <w:p w:rsidR="00A02786" w:rsidRPr="00A02786" w:rsidRDefault="00A02786" w:rsidP="00A02786">
            <w:pPr>
              <w:spacing w:before="100" w:beforeAutospacing="1" w:line="276" w:lineRule="auto"/>
              <w:rPr>
                <w:rFonts w:ascii="Constantia" w:eastAsia="Times New Roman" w:hAnsi="Constantia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A02786">
              <w:rPr>
                <w:rFonts w:ascii="Constantia" w:eastAsia="Times New Roman" w:hAnsi="Constantia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  <w:t>Психолого-педагогические услуги</w:t>
            </w:r>
          </w:p>
        </w:tc>
        <w:tc>
          <w:tcPr>
            <w:tcW w:w="3058" w:type="dxa"/>
            <w:noWrap/>
          </w:tcPr>
          <w:p w:rsidR="00A02786" w:rsidRPr="00A02786" w:rsidRDefault="00A02786" w:rsidP="00A02786">
            <w:pPr>
              <w:spacing w:before="100" w:beforeAutospacing="1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8E12E2">
              <w:rPr>
                <w:rFonts w:ascii="Constantia" w:eastAsia="Times New Roman" w:hAnsi="Constantia" w:cs="Times New Roman"/>
                <w:b/>
                <w:color w:val="FF0000"/>
                <w:sz w:val="28"/>
                <w:szCs w:val="28"/>
                <w:shd w:val="clear" w:color="auto" w:fill="FFFFFF"/>
                <w:lang w:eastAsia="ru-RU"/>
              </w:rPr>
              <w:t>769 290,00</w:t>
            </w:r>
          </w:p>
        </w:tc>
      </w:tr>
      <w:tr w:rsidR="00A02786" w:rsidRPr="00A02786" w:rsidTr="00A02786">
        <w:trPr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noWrap/>
          </w:tcPr>
          <w:p w:rsidR="00A02786" w:rsidRPr="00A02786" w:rsidRDefault="00A02786" w:rsidP="00A02786">
            <w:pPr>
              <w:spacing w:before="100" w:beforeAutospacing="1" w:line="276" w:lineRule="auto"/>
              <w:rPr>
                <w:rFonts w:ascii="Constantia" w:eastAsia="Times New Roman" w:hAnsi="Constantia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A02786">
              <w:rPr>
                <w:rFonts w:ascii="Constantia" w:eastAsia="Times New Roman" w:hAnsi="Constantia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  <w:t>в том числе:</w:t>
            </w:r>
          </w:p>
        </w:tc>
        <w:tc>
          <w:tcPr>
            <w:tcW w:w="3058" w:type="dxa"/>
            <w:noWrap/>
          </w:tcPr>
          <w:p w:rsidR="00A02786" w:rsidRPr="00A02786" w:rsidRDefault="00A02786" w:rsidP="00A02786">
            <w:pPr>
              <w:spacing w:before="100" w:before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A02786">
              <w:rPr>
                <w:rFonts w:ascii="Constantia" w:eastAsia="Times New Roman" w:hAnsi="Constantia" w:cs="Times New Roman"/>
                <w:b/>
                <w:color w:val="002060"/>
                <w:sz w:val="28"/>
                <w:szCs w:val="28"/>
                <w:shd w:val="clear" w:color="auto" w:fill="FFFFFF"/>
                <w:lang w:eastAsia="ru-RU"/>
              </w:rPr>
              <w:t> </w:t>
            </w:r>
          </w:p>
        </w:tc>
      </w:tr>
      <w:tr w:rsidR="00A02786" w:rsidRPr="00A02786" w:rsidTr="00A027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</w:tcPr>
          <w:p w:rsidR="00A02786" w:rsidRPr="00A02786" w:rsidRDefault="00A02786" w:rsidP="00A02786">
            <w:pPr>
              <w:spacing w:before="100" w:beforeAutospacing="1" w:line="276" w:lineRule="auto"/>
              <w:rPr>
                <w:rFonts w:ascii="Constantia" w:eastAsia="Times New Roman" w:hAnsi="Constantia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A02786">
              <w:rPr>
                <w:rFonts w:ascii="Constantia" w:eastAsia="Times New Roman" w:hAnsi="Constantia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  <w:t>Служба ранней помощи</w:t>
            </w:r>
          </w:p>
        </w:tc>
        <w:tc>
          <w:tcPr>
            <w:tcW w:w="3058" w:type="dxa"/>
            <w:noWrap/>
          </w:tcPr>
          <w:p w:rsidR="00A02786" w:rsidRPr="00A02786" w:rsidRDefault="00A02786" w:rsidP="00A02786">
            <w:pPr>
              <w:spacing w:before="100" w:beforeAutospacing="1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A02786">
              <w:rPr>
                <w:rFonts w:ascii="Constantia" w:eastAsia="Times New Roman" w:hAnsi="Constantia" w:cs="Times New Roman"/>
                <w:b/>
                <w:color w:val="002060"/>
                <w:sz w:val="28"/>
                <w:szCs w:val="28"/>
                <w:shd w:val="clear" w:color="auto" w:fill="FFFFFF"/>
                <w:lang w:eastAsia="ru-RU"/>
              </w:rPr>
              <w:t>102 440,00</w:t>
            </w:r>
          </w:p>
        </w:tc>
      </w:tr>
      <w:tr w:rsidR="00A02786" w:rsidRPr="00A02786" w:rsidTr="00A02786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noWrap/>
          </w:tcPr>
          <w:p w:rsidR="00A02786" w:rsidRPr="00A02786" w:rsidRDefault="00A02786" w:rsidP="00A02786">
            <w:pPr>
              <w:spacing w:before="100" w:beforeAutospacing="1" w:line="276" w:lineRule="auto"/>
              <w:rPr>
                <w:rFonts w:ascii="Constantia" w:eastAsia="Times New Roman" w:hAnsi="Constantia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A02786">
              <w:rPr>
                <w:rFonts w:ascii="Constantia" w:eastAsia="Times New Roman" w:hAnsi="Constantia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  <w:t>Отделение психолого-педагогической реабилитации</w:t>
            </w:r>
          </w:p>
        </w:tc>
        <w:tc>
          <w:tcPr>
            <w:tcW w:w="3058" w:type="dxa"/>
            <w:noWrap/>
          </w:tcPr>
          <w:p w:rsidR="00A02786" w:rsidRPr="00A02786" w:rsidRDefault="00A02786" w:rsidP="00A02786">
            <w:pPr>
              <w:spacing w:before="100" w:before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A02786">
              <w:rPr>
                <w:rFonts w:ascii="Constantia" w:eastAsia="Times New Roman" w:hAnsi="Constantia" w:cs="Times New Roman"/>
                <w:b/>
                <w:color w:val="002060"/>
                <w:sz w:val="28"/>
                <w:szCs w:val="28"/>
                <w:shd w:val="clear" w:color="auto" w:fill="FFFFFF"/>
                <w:lang w:eastAsia="ru-RU"/>
              </w:rPr>
              <w:t>666 850,00</w:t>
            </w:r>
          </w:p>
        </w:tc>
      </w:tr>
      <w:tr w:rsidR="00A02786" w:rsidRPr="00A02786" w:rsidTr="00A027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noWrap/>
          </w:tcPr>
          <w:p w:rsidR="00A02786" w:rsidRPr="00A02786" w:rsidRDefault="00A02786" w:rsidP="00A02786">
            <w:pPr>
              <w:spacing w:before="100" w:beforeAutospacing="1" w:line="276" w:lineRule="auto"/>
              <w:rPr>
                <w:rFonts w:ascii="Constantia" w:eastAsia="Times New Roman" w:hAnsi="Constantia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A02786">
              <w:rPr>
                <w:rFonts w:ascii="Constantia" w:eastAsia="Times New Roman" w:hAnsi="Constantia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  <w:t>Услуги бассейна</w:t>
            </w:r>
          </w:p>
        </w:tc>
        <w:tc>
          <w:tcPr>
            <w:tcW w:w="3058" w:type="dxa"/>
            <w:noWrap/>
          </w:tcPr>
          <w:p w:rsidR="00A02786" w:rsidRPr="00A02786" w:rsidRDefault="00A02786" w:rsidP="00A02786">
            <w:pPr>
              <w:spacing w:before="100" w:beforeAutospacing="1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8E12E2">
              <w:rPr>
                <w:rFonts w:ascii="Constantia" w:eastAsia="Times New Roman" w:hAnsi="Constantia" w:cs="Times New Roman"/>
                <w:b/>
                <w:color w:val="FF0000"/>
                <w:sz w:val="28"/>
                <w:szCs w:val="28"/>
                <w:shd w:val="clear" w:color="auto" w:fill="FFFFFF"/>
                <w:lang w:eastAsia="ru-RU"/>
              </w:rPr>
              <w:t>257 783,00</w:t>
            </w:r>
          </w:p>
        </w:tc>
      </w:tr>
      <w:tr w:rsidR="00A02786" w:rsidRPr="00A02786" w:rsidTr="00A02786">
        <w:trPr>
          <w:trHeight w:val="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</w:tcPr>
          <w:p w:rsidR="00A02786" w:rsidRPr="00A02786" w:rsidRDefault="00A02786" w:rsidP="00A02786">
            <w:pPr>
              <w:spacing w:before="100" w:beforeAutospacing="1" w:line="276" w:lineRule="auto"/>
              <w:rPr>
                <w:rFonts w:ascii="Constantia" w:eastAsia="Times New Roman" w:hAnsi="Constantia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A02786">
              <w:rPr>
                <w:rFonts w:ascii="Constantia" w:eastAsia="Times New Roman" w:hAnsi="Constantia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  <w:t>Иппотерапия</w:t>
            </w:r>
          </w:p>
        </w:tc>
        <w:tc>
          <w:tcPr>
            <w:tcW w:w="3058" w:type="dxa"/>
            <w:noWrap/>
          </w:tcPr>
          <w:p w:rsidR="00A02786" w:rsidRPr="00A02786" w:rsidRDefault="00A02786" w:rsidP="00A02786">
            <w:pPr>
              <w:spacing w:before="100" w:before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8E12E2">
              <w:rPr>
                <w:rFonts w:ascii="Constantia" w:eastAsia="Times New Roman" w:hAnsi="Constantia" w:cs="Times New Roman"/>
                <w:b/>
                <w:color w:val="FF0000"/>
                <w:sz w:val="28"/>
                <w:szCs w:val="28"/>
                <w:shd w:val="clear" w:color="auto" w:fill="FFFFFF"/>
                <w:lang w:eastAsia="ru-RU"/>
              </w:rPr>
              <w:t>96 150,00</w:t>
            </w:r>
          </w:p>
        </w:tc>
      </w:tr>
      <w:tr w:rsidR="00A02786" w:rsidRPr="00A02786" w:rsidTr="00A027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</w:tcPr>
          <w:p w:rsidR="00A02786" w:rsidRPr="00A02786" w:rsidRDefault="00A02786" w:rsidP="00A02786">
            <w:pPr>
              <w:spacing w:before="100" w:beforeAutospacing="1" w:line="276" w:lineRule="auto"/>
              <w:rPr>
                <w:rFonts w:ascii="Constantia" w:eastAsia="Times New Roman" w:hAnsi="Constantia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A02786">
              <w:rPr>
                <w:rFonts w:ascii="Constantia" w:eastAsia="Times New Roman" w:hAnsi="Constantia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  <w:t xml:space="preserve">Нахождение ребенка с сопровождающим в палате "Мать и дитя" с питанием </w:t>
            </w:r>
          </w:p>
        </w:tc>
        <w:tc>
          <w:tcPr>
            <w:tcW w:w="3058" w:type="dxa"/>
            <w:noWrap/>
          </w:tcPr>
          <w:p w:rsidR="00A02786" w:rsidRPr="00A02786" w:rsidRDefault="00A02786" w:rsidP="00A02786">
            <w:pPr>
              <w:spacing w:before="100" w:beforeAutospacing="1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A02786">
              <w:rPr>
                <w:rFonts w:ascii="Constantia" w:eastAsia="Times New Roman" w:hAnsi="Constantia" w:cs="Times New Roman"/>
                <w:b/>
                <w:color w:val="002060"/>
                <w:sz w:val="28"/>
                <w:szCs w:val="28"/>
                <w:shd w:val="clear" w:color="auto" w:fill="FFFFFF"/>
                <w:lang w:eastAsia="ru-RU"/>
              </w:rPr>
              <w:t>193 700,00</w:t>
            </w:r>
          </w:p>
        </w:tc>
      </w:tr>
      <w:tr w:rsidR="00A02786" w:rsidRPr="00A02786" w:rsidTr="00A02786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</w:tcPr>
          <w:p w:rsidR="00A02786" w:rsidRPr="00A02786" w:rsidRDefault="00A02786" w:rsidP="00A02786">
            <w:pPr>
              <w:spacing w:before="100" w:beforeAutospacing="1" w:line="276" w:lineRule="auto"/>
              <w:rPr>
                <w:rFonts w:ascii="Constantia" w:eastAsia="Times New Roman" w:hAnsi="Constantia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A02786">
              <w:rPr>
                <w:rFonts w:ascii="Constantia" w:eastAsia="Times New Roman" w:hAnsi="Constantia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  <w:t>Нахождение ребенка в отделении дневного пребывания</w:t>
            </w:r>
          </w:p>
        </w:tc>
        <w:tc>
          <w:tcPr>
            <w:tcW w:w="3058" w:type="dxa"/>
            <w:noWrap/>
          </w:tcPr>
          <w:p w:rsidR="00A02786" w:rsidRPr="00A02786" w:rsidRDefault="00A02786" w:rsidP="00A02786">
            <w:pPr>
              <w:spacing w:before="100" w:before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A02786">
              <w:rPr>
                <w:rFonts w:ascii="Constantia" w:eastAsia="Times New Roman" w:hAnsi="Constantia" w:cs="Times New Roman"/>
                <w:b/>
                <w:color w:val="002060"/>
                <w:sz w:val="28"/>
                <w:szCs w:val="28"/>
                <w:shd w:val="clear" w:color="auto" w:fill="FFFFFF"/>
                <w:lang w:eastAsia="ru-RU"/>
              </w:rPr>
              <w:t>16 470,00</w:t>
            </w:r>
          </w:p>
        </w:tc>
      </w:tr>
      <w:tr w:rsidR="00A02786" w:rsidRPr="00A02786" w:rsidTr="00A027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</w:tcPr>
          <w:p w:rsidR="00A02786" w:rsidRPr="00A02786" w:rsidRDefault="00A02786" w:rsidP="00A02786">
            <w:pPr>
              <w:spacing w:before="100" w:beforeAutospacing="1" w:line="276" w:lineRule="auto"/>
              <w:rPr>
                <w:rFonts w:ascii="Constantia" w:eastAsia="Times New Roman" w:hAnsi="Constantia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A02786">
              <w:rPr>
                <w:rFonts w:ascii="Constantia" w:eastAsia="Times New Roman" w:hAnsi="Constantia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  <w:t>Нахождение ребенка  в стационарном отделении</w:t>
            </w:r>
          </w:p>
        </w:tc>
        <w:tc>
          <w:tcPr>
            <w:tcW w:w="3058" w:type="dxa"/>
            <w:noWrap/>
          </w:tcPr>
          <w:p w:rsidR="00A02786" w:rsidRPr="00A02786" w:rsidRDefault="00A02786" w:rsidP="00A02786">
            <w:pPr>
              <w:spacing w:before="100" w:beforeAutospacing="1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A02786">
              <w:rPr>
                <w:rFonts w:ascii="Constantia" w:eastAsia="Times New Roman" w:hAnsi="Constantia" w:cs="Times New Roman"/>
                <w:b/>
                <w:color w:val="002060"/>
                <w:sz w:val="28"/>
                <w:szCs w:val="28"/>
                <w:shd w:val="clear" w:color="auto" w:fill="FFFFFF"/>
                <w:lang w:eastAsia="ru-RU"/>
              </w:rPr>
              <w:t>23 800,00</w:t>
            </w:r>
          </w:p>
        </w:tc>
      </w:tr>
      <w:tr w:rsidR="00A02786" w:rsidRPr="00A02786" w:rsidTr="00A02786">
        <w:trPr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</w:tcPr>
          <w:p w:rsidR="00A02786" w:rsidRPr="00A02786" w:rsidRDefault="00A02786" w:rsidP="00A02786">
            <w:pPr>
              <w:spacing w:before="100" w:beforeAutospacing="1" w:line="276" w:lineRule="auto"/>
              <w:rPr>
                <w:rFonts w:ascii="Constantia" w:eastAsia="Times New Roman" w:hAnsi="Constantia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A02786">
              <w:rPr>
                <w:rFonts w:ascii="Constantia" w:eastAsia="Times New Roman" w:hAnsi="Constantia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  <w:t>Нахождение представителя/сопровождающего получателя социальных услуг в круглосуточном стационаре</w:t>
            </w:r>
          </w:p>
        </w:tc>
        <w:tc>
          <w:tcPr>
            <w:tcW w:w="3058" w:type="dxa"/>
            <w:noWrap/>
          </w:tcPr>
          <w:p w:rsidR="00A02786" w:rsidRPr="00A02786" w:rsidRDefault="00A02786" w:rsidP="00A02786">
            <w:pPr>
              <w:spacing w:before="100" w:before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A02786">
              <w:rPr>
                <w:rFonts w:ascii="Constantia" w:eastAsia="Times New Roman" w:hAnsi="Constantia" w:cs="Times New Roman"/>
                <w:b/>
                <w:color w:val="002060"/>
                <w:sz w:val="28"/>
                <w:szCs w:val="28"/>
                <w:shd w:val="clear" w:color="auto" w:fill="FFFFFF"/>
                <w:lang w:eastAsia="ru-RU"/>
              </w:rPr>
              <w:t>10 320,00</w:t>
            </w:r>
          </w:p>
        </w:tc>
      </w:tr>
      <w:tr w:rsidR="00A02786" w:rsidRPr="00A02786" w:rsidTr="00A027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</w:tcPr>
          <w:p w:rsidR="00A02786" w:rsidRPr="00A02786" w:rsidRDefault="00A02786" w:rsidP="00A02786">
            <w:pPr>
              <w:spacing w:before="100" w:beforeAutospacing="1" w:line="276" w:lineRule="auto"/>
              <w:rPr>
                <w:rFonts w:ascii="Constantia" w:eastAsia="Times New Roman" w:hAnsi="Constantia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A02786">
              <w:rPr>
                <w:rFonts w:ascii="Constantia" w:eastAsia="Times New Roman" w:hAnsi="Constantia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  <w:t>Буфет</w:t>
            </w:r>
          </w:p>
        </w:tc>
        <w:tc>
          <w:tcPr>
            <w:tcW w:w="3058" w:type="dxa"/>
            <w:noWrap/>
          </w:tcPr>
          <w:p w:rsidR="00A02786" w:rsidRPr="00A02786" w:rsidRDefault="00A02786" w:rsidP="00A02786">
            <w:pPr>
              <w:spacing w:before="100" w:beforeAutospacing="1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8E12E2">
              <w:rPr>
                <w:rFonts w:ascii="Constantia" w:eastAsia="Times New Roman" w:hAnsi="Constantia" w:cs="Times New Roman"/>
                <w:b/>
                <w:color w:val="FF0000"/>
                <w:sz w:val="28"/>
                <w:szCs w:val="28"/>
                <w:shd w:val="clear" w:color="auto" w:fill="FFFFFF"/>
                <w:lang w:eastAsia="ru-RU"/>
              </w:rPr>
              <w:t>1 356 199,74</w:t>
            </w:r>
          </w:p>
        </w:tc>
      </w:tr>
      <w:tr w:rsidR="00A02786" w:rsidRPr="00A02786" w:rsidTr="00A02786">
        <w:trPr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noWrap/>
          </w:tcPr>
          <w:p w:rsidR="00A02786" w:rsidRPr="00A02786" w:rsidRDefault="008E12E2" w:rsidP="00A02786">
            <w:pPr>
              <w:spacing w:before="100" w:beforeAutospacing="1" w:line="276" w:lineRule="auto"/>
              <w:rPr>
                <w:rFonts w:ascii="Constantia" w:eastAsia="Times New Roman" w:hAnsi="Constantia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Constantia" w:eastAsia="Times New Roman" w:hAnsi="Constantia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  <w:t>Итого</w:t>
            </w:r>
            <w:r w:rsidR="00A02786" w:rsidRPr="00A02786">
              <w:rPr>
                <w:rFonts w:ascii="Constantia" w:eastAsia="Times New Roman" w:hAnsi="Constantia" w:cs="Times New Roman"/>
                <w:color w:val="002060"/>
                <w:sz w:val="28"/>
                <w:szCs w:val="28"/>
                <w:shd w:val="clear" w:color="auto" w:fill="FFFFFF"/>
                <w:lang w:eastAsia="ru-RU"/>
              </w:rPr>
              <w:t>, руб. </w:t>
            </w:r>
          </w:p>
        </w:tc>
        <w:tc>
          <w:tcPr>
            <w:tcW w:w="3058" w:type="dxa"/>
            <w:noWrap/>
          </w:tcPr>
          <w:p w:rsidR="00A02786" w:rsidRPr="00A02786" w:rsidRDefault="00A02786" w:rsidP="00A02786">
            <w:pPr>
              <w:spacing w:before="100" w:before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 w:cs="Times New Roman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8E12E2">
              <w:rPr>
                <w:rFonts w:ascii="Constantia" w:eastAsia="Times New Roman" w:hAnsi="Constantia" w:cs="Times New Roman"/>
                <w:b/>
                <w:color w:val="FF0000"/>
                <w:sz w:val="28"/>
                <w:szCs w:val="28"/>
                <w:shd w:val="clear" w:color="auto" w:fill="FFFFFF"/>
                <w:lang w:eastAsia="ru-RU"/>
              </w:rPr>
              <w:t>3 933 164,74</w:t>
            </w:r>
          </w:p>
        </w:tc>
      </w:tr>
    </w:tbl>
    <w:p w:rsidR="00A02786" w:rsidRDefault="00A02786" w:rsidP="006A6AAB">
      <w:pPr>
        <w:pStyle w:val="a3"/>
        <w:spacing w:before="0" w:beforeAutospacing="0" w:after="0" w:afterAutospacing="0"/>
        <w:ind w:right="-28"/>
        <w:jc w:val="center"/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</w:pPr>
    </w:p>
    <w:p w:rsidR="006A6AAB" w:rsidRPr="006F50B5" w:rsidRDefault="006A6AAB" w:rsidP="006A6AAB">
      <w:pPr>
        <w:pStyle w:val="a3"/>
        <w:spacing w:before="0" w:beforeAutospacing="0" w:after="0" w:afterAutospacing="0"/>
        <w:ind w:right="-28"/>
        <w:jc w:val="center"/>
        <w:rPr>
          <w:rFonts w:ascii="Constantia" w:eastAsia="Calibri" w:hAnsi="Constantia"/>
          <w:b/>
          <w:bCs/>
          <w:color w:val="1C0AA2"/>
          <w:kern w:val="24"/>
          <w:sz w:val="36"/>
          <w:szCs w:val="36"/>
        </w:rPr>
      </w:pPr>
      <w:r w:rsidRPr="006F50B5">
        <w:rPr>
          <w:rFonts w:ascii="Constantia" w:eastAsia="Calibri" w:hAnsi="Constantia"/>
          <w:b/>
          <w:bCs/>
          <w:color w:val="1C0AA2"/>
          <w:kern w:val="24"/>
          <w:sz w:val="36"/>
          <w:szCs w:val="36"/>
        </w:rPr>
        <w:t>Информация о доходах от подарков, пожертвований и других безвозмездно полученных ценностей, признанных в текущем отчетном периоде, и характер указанных ценностей</w:t>
      </w:r>
    </w:p>
    <w:p w:rsidR="006F50B5" w:rsidRDefault="006F50B5" w:rsidP="006A6AAB">
      <w:pPr>
        <w:pStyle w:val="a3"/>
        <w:spacing w:before="0" w:beforeAutospacing="0" w:after="0" w:afterAutospacing="0"/>
        <w:ind w:right="-28"/>
        <w:jc w:val="center"/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</w:pPr>
    </w:p>
    <w:tbl>
      <w:tblPr>
        <w:tblStyle w:val="-66"/>
        <w:tblW w:w="14995" w:type="dxa"/>
        <w:tblLook w:val="04A0" w:firstRow="1" w:lastRow="0" w:firstColumn="1" w:lastColumn="0" w:noHBand="0" w:noVBand="1"/>
      </w:tblPr>
      <w:tblGrid>
        <w:gridCol w:w="5098"/>
        <w:gridCol w:w="3340"/>
        <w:gridCol w:w="6557"/>
      </w:tblGrid>
      <w:tr w:rsidR="008E12E2" w:rsidRPr="008E12E2" w:rsidTr="008E12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:rsidR="008E12E2" w:rsidRPr="008E12E2" w:rsidRDefault="008E12E2" w:rsidP="008E12E2">
            <w:pPr>
              <w:jc w:val="center"/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</w:pPr>
            <w:r w:rsidRPr="008E12E2"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  <w:t>Вид, характер материальных ценностей</w:t>
            </w:r>
          </w:p>
        </w:tc>
        <w:tc>
          <w:tcPr>
            <w:tcW w:w="3340" w:type="dxa"/>
          </w:tcPr>
          <w:p w:rsidR="008E12E2" w:rsidRPr="008E12E2" w:rsidRDefault="008E12E2" w:rsidP="008E12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</w:pPr>
            <w:r w:rsidRPr="008E12E2"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  <w:t>Первоначальная стоимость, руб.</w:t>
            </w:r>
          </w:p>
        </w:tc>
        <w:tc>
          <w:tcPr>
            <w:tcW w:w="6557" w:type="dxa"/>
          </w:tcPr>
          <w:p w:rsidR="008E12E2" w:rsidRPr="008E12E2" w:rsidRDefault="008E12E2" w:rsidP="008E12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</w:pPr>
            <w:r w:rsidRPr="008E12E2"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  <w:t>Основание получения и (или) передающая сторона</w:t>
            </w:r>
          </w:p>
        </w:tc>
      </w:tr>
      <w:tr w:rsidR="008E12E2" w:rsidRPr="008E12E2" w:rsidTr="006F50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:rsidR="008E12E2" w:rsidRPr="008E12E2" w:rsidRDefault="008E12E2" w:rsidP="008E12E2">
            <w:pPr>
              <w:jc w:val="center"/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</w:pPr>
            <w:r w:rsidRPr="008E12E2"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  <w:t>Опора для ползания, ходунки, нейро-ортопедические костюмы</w:t>
            </w:r>
          </w:p>
        </w:tc>
        <w:tc>
          <w:tcPr>
            <w:tcW w:w="3340" w:type="dxa"/>
          </w:tcPr>
          <w:p w:rsidR="008E12E2" w:rsidRPr="008E12E2" w:rsidRDefault="008E12E2" w:rsidP="008E12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</w:pPr>
            <w:r w:rsidRPr="008E12E2"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  <w:t>299 676,00</w:t>
            </w:r>
          </w:p>
        </w:tc>
        <w:tc>
          <w:tcPr>
            <w:tcW w:w="6557" w:type="dxa"/>
            <w:vAlign w:val="center"/>
          </w:tcPr>
          <w:p w:rsidR="008E12E2" w:rsidRPr="008E12E2" w:rsidRDefault="008E12E2" w:rsidP="008E12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</w:pPr>
            <w:r w:rsidRPr="008E12E2"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  <w:t>Договор пожертвования</w:t>
            </w:r>
          </w:p>
        </w:tc>
      </w:tr>
      <w:tr w:rsidR="008E12E2" w:rsidRPr="008E12E2" w:rsidTr="006F50B5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:rsidR="008E12E2" w:rsidRPr="008E12E2" w:rsidRDefault="008E12E2" w:rsidP="008E12E2">
            <w:pPr>
              <w:jc w:val="center"/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</w:pPr>
            <w:r w:rsidRPr="008E12E2"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  <w:t>Анализатор-глюкометр</w:t>
            </w:r>
          </w:p>
        </w:tc>
        <w:tc>
          <w:tcPr>
            <w:tcW w:w="3340" w:type="dxa"/>
          </w:tcPr>
          <w:p w:rsidR="008E12E2" w:rsidRPr="008E12E2" w:rsidRDefault="008E12E2" w:rsidP="008E12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</w:pPr>
            <w:r w:rsidRPr="008E12E2"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  <w:t>1000,00</w:t>
            </w:r>
          </w:p>
        </w:tc>
        <w:tc>
          <w:tcPr>
            <w:tcW w:w="6557" w:type="dxa"/>
            <w:vAlign w:val="center"/>
          </w:tcPr>
          <w:p w:rsidR="008E12E2" w:rsidRPr="008E12E2" w:rsidRDefault="008E12E2" w:rsidP="008E12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</w:pPr>
            <w:r w:rsidRPr="008E12E2"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  <w:t>Договор пожертвования</w:t>
            </w:r>
          </w:p>
        </w:tc>
      </w:tr>
      <w:tr w:rsidR="008E12E2" w:rsidRPr="008E12E2" w:rsidTr="006F50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:rsidR="008E12E2" w:rsidRPr="008E12E2" w:rsidRDefault="008E12E2" w:rsidP="008E12E2">
            <w:pPr>
              <w:jc w:val="center"/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</w:pPr>
            <w:r w:rsidRPr="008E12E2"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  <w:t>Коляска инвалидная</w:t>
            </w:r>
          </w:p>
        </w:tc>
        <w:tc>
          <w:tcPr>
            <w:tcW w:w="3340" w:type="dxa"/>
          </w:tcPr>
          <w:p w:rsidR="008E12E2" w:rsidRPr="008E12E2" w:rsidRDefault="008E12E2" w:rsidP="008E12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</w:pPr>
            <w:r w:rsidRPr="008E12E2"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  <w:t>45 000,00</w:t>
            </w:r>
          </w:p>
        </w:tc>
        <w:tc>
          <w:tcPr>
            <w:tcW w:w="6557" w:type="dxa"/>
            <w:vAlign w:val="center"/>
          </w:tcPr>
          <w:p w:rsidR="008E12E2" w:rsidRPr="008E12E2" w:rsidRDefault="008E12E2" w:rsidP="008E12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</w:pPr>
            <w:r w:rsidRPr="008E12E2"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  <w:t>Договор пожертвования</w:t>
            </w:r>
          </w:p>
        </w:tc>
      </w:tr>
      <w:tr w:rsidR="008E12E2" w:rsidRPr="008E12E2" w:rsidTr="006F50B5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:rsidR="008E12E2" w:rsidRPr="008E12E2" w:rsidRDefault="008E12E2" w:rsidP="008E12E2">
            <w:pPr>
              <w:jc w:val="center"/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</w:pPr>
            <w:r w:rsidRPr="008E12E2"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  <w:t>Стол для рисования</w:t>
            </w:r>
          </w:p>
        </w:tc>
        <w:tc>
          <w:tcPr>
            <w:tcW w:w="3340" w:type="dxa"/>
          </w:tcPr>
          <w:p w:rsidR="008E12E2" w:rsidRPr="008E12E2" w:rsidRDefault="008E12E2" w:rsidP="008E12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</w:pPr>
            <w:r w:rsidRPr="008E12E2"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  <w:t>7 000,00</w:t>
            </w:r>
          </w:p>
        </w:tc>
        <w:tc>
          <w:tcPr>
            <w:tcW w:w="6557" w:type="dxa"/>
            <w:vAlign w:val="center"/>
          </w:tcPr>
          <w:p w:rsidR="008E12E2" w:rsidRPr="008E12E2" w:rsidRDefault="008E12E2" w:rsidP="008E12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</w:pPr>
            <w:r w:rsidRPr="008E12E2"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  <w:t>Договор пожертвования</w:t>
            </w:r>
          </w:p>
        </w:tc>
      </w:tr>
      <w:tr w:rsidR="008E12E2" w:rsidRPr="008E12E2" w:rsidTr="006F50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:rsidR="008E12E2" w:rsidRPr="008E12E2" w:rsidRDefault="008E12E2" w:rsidP="008E12E2">
            <w:pPr>
              <w:jc w:val="center"/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</w:pPr>
            <w:r w:rsidRPr="008E12E2"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  <w:t>Обеззараживатель</w:t>
            </w:r>
          </w:p>
        </w:tc>
        <w:tc>
          <w:tcPr>
            <w:tcW w:w="3340" w:type="dxa"/>
          </w:tcPr>
          <w:p w:rsidR="008E12E2" w:rsidRPr="008E12E2" w:rsidRDefault="008E12E2" w:rsidP="008E12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</w:pPr>
            <w:r w:rsidRPr="008E12E2"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  <w:t>30 000,00</w:t>
            </w:r>
          </w:p>
        </w:tc>
        <w:tc>
          <w:tcPr>
            <w:tcW w:w="6557" w:type="dxa"/>
            <w:vAlign w:val="center"/>
          </w:tcPr>
          <w:p w:rsidR="008E12E2" w:rsidRPr="008E12E2" w:rsidRDefault="008E12E2" w:rsidP="008E12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</w:pPr>
            <w:r w:rsidRPr="008E12E2"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  <w:t>Договор пожертвования</w:t>
            </w:r>
          </w:p>
        </w:tc>
      </w:tr>
      <w:tr w:rsidR="008E12E2" w:rsidRPr="008E12E2" w:rsidTr="006F50B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:rsidR="008E12E2" w:rsidRPr="008E12E2" w:rsidRDefault="008E12E2" w:rsidP="008E12E2">
            <w:pPr>
              <w:jc w:val="center"/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</w:pPr>
            <w:r w:rsidRPr="008E12E2"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  <w:t>Ходунки</w:t>
            </w:r>
          </w:p>
        </w:tc>
        <w:tc>
          <w:tcPr>
            <w:tcW w:w="3340" w:type="dxa"/>
          </w:tcPr>
          <w:p w:rsidR="008E12E2" w:rsidRPr="008E12E2" w:rsidRDefault="008E12E2" w:rsidP="008E12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</w:pPr>
            <w:r w:rsidRPr="008E12E2"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  <w:t>99 000,00</w:t>
            </w:r>
          </w:p>
        </w:tc>
        <w:tc>
          <w:tcPr>
            <w:tcW w:w="6557" w:type="dxa"/>
            <w:vAlign w:val="center"/>
          </w:tcPr>
          <w:p w:rsidR="008E12E2" w:rsidRPr="008E12E2" w:rsidRDefault="008E12E2" w:rsidP="008E12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</w:pPr>
            <w:r w:rsidRPr="008E12E2"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  <w:t>Договор пожертвования</w:t>
            </w:r>
          </w:p>
        </w:tc>
      </w:tr>
      <w:tr w:rsidR="008E12E2" w:rsidRPr="008E12E2" w:rsidTr="006F50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:rsidR="008E12E2" w:rsidRPr="008E12E2" w:rsidRDefault="008E12E2" w:rsidP="008E12E2">
            <w:pPr>
              <w:jc w:val="center"/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</w:pPr>
            <w:r w:rsidRPr="008E12E2"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  <w:t>Веб-камера, микрофон</w:t>
            </w:r>
          </w:p>
        </w:tc>
        <w:tc>
          <w:tcPr>
            <w:tcW w:w="3340" w:type="dxa"/>
          </w:tcPr>
          <w:p w:rsidR="008E12E2" w:rsidRPr="008E12E2" w:rsidRDefault="008E12E2" w:rsidP="008E12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</w:pPr>
            <w:r w:rsidRPr="008E12E2"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  <w:t>21 000,00</w:t>
            </w:r>
          </w:p>
        </w:tc>
        <w:tc>
          <w:tcPr>
            <w:tcW w:w="6557" w:type="dxa"/>
            <w:vAlign w:val="center"/>
          </w:tcPr>
          <w:p w:rsidR="008E12E2" w:rsidRPr="008E12E2" w:rsidRDefault="008E12E2" w:rsidP="008E12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</w:pPr>
            <w:r w:rsidRPr="008E12E2"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  <w:t>Договор пожертвования</w:t>
            </w:r>
          </w:p>
        </w:tc>
      </w:tr>
      <w:tr w:rsidR="008E12E2" w:rsidRPr="008E12E2" w:rsidTr="006F50B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:rsidR="008E12E2" w:rsidRPr="008E12E2" w:rsidRDefault="008E12E2" w:rsidP="008E12E2">
            <w:pPr>
              <w:jc w:val="center"/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</w:pPr>
            <w:r w:rsidRPr="008E12E2"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  <w:t xml:space="preserve"> 2 Сервера</w:t>
            </w:r>
          </w:p>
        </w:tc>
        <w:tc>
          <w:tcPr>
            <w:tcW w:w="3340" w:type="dxa"/>
          </w:tcPr>
          <w:p w:rsidR="008E12E2" w:rsidRPr="008E12E2" w:rsidRDefault="008E12E2" w:rsidP="008E12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</w:pPr>
            <w:r w:rsidRPr="008E12E2"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  <w:t>244 598,94</w:t>
            </w:r>
          </w:p>
        </w:tc>
        <w:tc>
          <w:tcPr>
            <w:tcW w:w="6557" w:type="dxa"/>
            <w:vAlign w:val="center"/>
          </w:tcPr>
          <w:p w:rsidR="008E12E2" w:rsidRPr="008E12E2" w:rsidRDefault="008E12E2" w:rsidP="008E12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</w:pPr>
            <w:r w:rsidRPr="008E12E2"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  <w:t xml:space="preserve"> Переданы Министерством социальной  политики и труда Удмуртской Республики)</w:t>
            </w:r>
          </w:p>
        </w:tc>
      </w:tr>
      <w:tr w:rsidR="008E12E2" w:rsidRPr="008E12E2" w:rsidTr="006F50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:rsidR="008E12E2" w:rsidRPr="008E12E2" w:rsidRDefault="008E12E2" w:rsidP="008E12E2">
            <w:pPr>
              <w:jc w:val="center"/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</w:pPr>
            <w:r w:rsidRPr="008E12E2"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  <w:t>Книги</w:t>
            </w:r>
          </w:p>
        </w:tc>
        <w:tc>
          <w:tcPr>
            <w:tcW w:w="3340" w:type="dxa"/>
          </w:tcPr>
          <w:p w:rsidR="008E12E2" w:rsidRPr="008E12E2" w:rsidRDefault="008E12E2" w:rsidP="008E12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</w:pPr>
            <w:r w:rsidRPr="008E12E2"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  <w:t>97 642,18</w:t>
            </w:r>
          </w:p>
        </w:tc>
        <w:tc>
          <w:tcPr>
            <w:tcW w:w="6557" w:type="dxa"/>
            <w:vAlign w:val="center"/>
          </w:tcPr>
          <w:p w:rsidR="008E12E2" w:rsidRPr="008E12E2" w:rsidRDefault="008E12E2" w:rsidP="008E12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</w:pPr>
            <w:r w:rsidRPr="008E12E2"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  <w:t>Договор пожертвования</w:t>
            </w:r>
          </w:p>
        </w:tc>
      </w:tr>
      <w:tr w:rsidR="008E12E2" w:rsidRPr="008E12E2" w:rsidTr="006F50B5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:rsidR="008E12E2" w:rsidRPr="008E12E2" w:rsidRDefault="008E12E2" w:rsidP="008E12E2">
            <w:pPr>
              <w:jc w:val="center"/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</w:pPr>
            <w:r w:rsidRPr="008E12E2"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  <w:t>Ортезы</w:t>
            </w:r>
          </w:p>
        </w:tc>
        <w:tc>
          <w:tcPr>
            <w:tcW w:w="3340" w:type="dxa"/>
          </w:tcPr>
          <w:p w:rsidR="008E12E2" w:rsidRPr="008E12E2" w:rsidRDefault="008E12E2" w:rsidP="008E12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</w:pPr>
            <w:r w:rsidRPr="008E12E2"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  <w:t>12 120,00</w:t>
            </w:r>
          </w:p>
        </w:tc>
        <w:tc>
          <w:tcPr>
            <w:tcW w:w="6557" w:type="dxa"/>
            <w:vAlign w:val="center"/>
          </w:tcPr>
          <w:p w:rsidR="008E12E2" w:rsidRPr="008E12E2" w:rsidRDefault="008E12E2" w:rsidP="008E12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</w:pPr>
            <w:r w:rsidRPr="008E12E2"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  <w:t>Договор пожертвования</w:t>
            </w:r>
          </w:p>
        </w:tc>
      </w:tr>
      <w:tr w:rsidR="008E12E2" w:rsidRPr="008E12E2" w:rsidTr="006F50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:rsidR="008E12E2" w:rsidRPr="008E12E2" w:rsidRDefault="008E12E2" w:rsidP="008E12E2">
            <w:pPr>
              <w:jc w:val="center"/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</w:pPr>
            <w:r w:rsidRPr="008E12E2"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  <w:t>Торф</w:t>
            </w:r>
          </w:p>
        </w:tc>
        <w:tc>
          <w:tcPr>
            <w:tcW w:w="3340" w:type="dxa"/>
          </w:tcPr>
          <w:p w:rsidR="008E12E2" w:rsidRPr="008E12E2" w:rsidRDefault="008E12E2" w:rsidP="008E12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</w:pPr>
            <w:r w:rsidRPr="008E12E2"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  <w:t>5 000,00</w:t>
            </w:r>
          </w:p>
        </w:tc>
        <w:tc>
          <w:tcPr>
            <w:tcW w:w="6557" w:type="dxa"/>
            <w:vAlign w:val="center"/>
          </w:tcPr>
          <w:p w:rsidR="008E12E2" w:rsidRPr="008E12E2" w:rsidRDefault="008E12E2" w:rsidP="008E12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</w:pPr>
            <w:r w:rsidRPr="008E12E2"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  <w:t>Договор пожертвования</w:t>
            </w:r>
          </w:p>
        </w:tc>
      </w:tr>
      <w:tr w:rsidR="008E12E2" w:rsidRPr="008E12E2" w:rsidTr="006F50B5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:rsidR="008E12E2" w:rsidRPr="008E12E2" w:rsidRDefault="008E12E2" w:rsidP="008E12E2">
            <w:pPr>
              <w:jc w:val="center"/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</w:pPr>
            <w:r w:rsidRPr="008E12E2"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  <w:t>Книги</w:t>
            </w:r>
          </w:p>
        </w:tc>
        <w:tc>
          <w:tcPr>
            <w:tcW w:w="3340" w:type="dxa"/>
          </w:tcPr>
          <w:p w:rsidR="008E12E2" w:rsidRPr="008E12E2" w:rsidRDefault="008E12E2" w:rsidP="008E12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</w:pPr>
            <w:r w:rsidRPr="008E12E2"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  <w:t>1 800,00</w:t>
            </w:r>
          </w:p>
        </w:tc>
        <w:tc>
          <w:tcPr>
            <w:tcW w:w="6557" w:type="dxa"/>
            <w:vAlign w:val="center"/>
          </w:tcPr>
          <w:p w:rsidR="008E12E2" w:rsidRPr="008E12E2" w:rsidRDefault="008E12E2" w:rsidP="008E12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</w:pPr>
            <w:r w:rsidRPr="008E12E2"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  <w:t>Договор пожертвования</w:t>
            </w:r>
          </w:p>
        </w:tc>
      </w:tr>
      <w:tr w:rsidR="008E12E2" w:rsidRPr="008E12E2" w:rsidTr="006F50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:rsidR="008E12E2" w:rsidRPr="008E12E2" w:rsidRDefault="008E12E2" w:rsidP="008E12E2">
            <w:pPr>
              <w:jc w:val="center"/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</w:pPr>
            <w:r w:rsidRPr="008E12E2"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  <w:t>Канцтовары</w:t>
            </w:r>
          </w:p>
        </w:tc>
        <w:tc>
          <w:tcPr>
            <w:tcW w:w="3340" w:type="dxa"/>
          </w:tcPr>
          <w:p w:rsidR="008E12E2" w:rsidRPr="008E12E2" w:rsidRDefault="008E12E2" w:rsidP="008E12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</w:pPr>
            <w:r w:rsidRPr="008E12E2"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  <w:t>2 791,25</w:t>
            </w:r>
          </w:p>
        </w:tc>
        <w:tc>
          <w:tcPr>
            <w:tcW w:w="6557" w:type="dxa"/>
            <w:vAlign w:val="center"/>
          </w:tcPr>
          <w:p w:rsidR="008E12E2" w:rsidRPr="008E12E2" w:rsidRDefault="008E12E2" w:rsidP="008E12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</w:pPr>
            <w:r w:rsidRPr="008E12E2"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  <w:t>Договор пожертвования</w:t>
            </w:r>
          </w:p>
        </w:tc>
      </w:tr>
      <w:tr w:rsidR="008E12E2" w:rsidRPr="008E12E2" w:rsidTr="006F50B5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:rsidR="008E12E2" w:rsidRPr="008E12E2" w:rsidRDefault="008E12E2" w:rsidP="008E12E2">
            <w:pPr>
              <w:jc w:val="center"/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</w:pPr>
            <w:r w:rsidRPr="008E12E2"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  <w:t>Приспособления для бассейна</w:t>
            </w:r>
          </w:p>
        </w:tc>
        <w:tc>
          <w:tcPr>
            <w:tcW w:w="3340" w:type="dxa"/>
          </w:tcPr>
          <w:p w:rsidR="008E12E2" w:rsidRPr="008E12E2" w:rsidRDefault="008E12E2" w:rsidP="008E12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</w:pPr>
            <w:r w:rsidRPr="008E12E2"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  <w:t>1 797,00</w:t>
            </w:r>
          </w:p>
        </w:tc>
        <w:tc>
          <w:tcPr>
            <w:tcW w:w="6557" w:type="dxa"/>
            <w:vAlign w:val="center"/>
          </w:tcPr>
          <w:p w:rsidR="008E12E2" w:rsidRPr="008E12E2" w:rsidRDefault="008E12E2" w:rsidP="008E12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</w:pPr>
            <w:r w:rsidRPr="008E12E2"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  <w:t>Договор пожертвования</w:t>
            </w:r>
          </w:p>
        </w:tc>
      </w:tr>
      <w:tr w:rsidR="008E12E2" w:rsidRPr="008E12E2" w:rsidTr="006F50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:rsidR="008E12E2" w:rsidRPr="008E12E2" w:rsidRDefault="008E12E2" w:rsidP="008E12E2">
            <w:pPr>
              <w:jc w:val="center"/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</w:pPr>
            <w:r w:rsidRPr="008E12E2"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  <w:t>Игра настольная</w:t>
            </w:r>
          </w:p>
        </w:tc>
        <w:tc>
          <w:tcPr>
            <w:tcW w:w="3340" w:type="dxa"/>
          </w:tcPr>
          <w:p w:rsidR="008E12E2" w:rsidRPr="008E12E2" w:rsidRDefault="008E12E2" w:rsidP="008E12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</w:pPr>
            <w:r w:rsidRPr="008E12E2"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  <w:t>600,00</w:t>
            </w:r>
          </w:p>
        </w:tc>
        <w:tc>
          <w:tcPr>
            <w:tcW w:w="6557" w:type="dxa"/>
            <w:vAlign w:val="center"/>
          </w:tcPr>
          <w:p w:rsidR="008E12E2" w:rsidRPr="008E12E2" w:rsidRDefault="008E12E2" w:rsidP="008E12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</w:pPr>
            <w:r w:rsidRPr="008E12E2">
              <w:rPr>
                <w:rFonts w:ascii="Constantia" w:eastAsia="Calibri" w:hAnsi="Constantia" w:cs="Times New Roman"/>
                <w:color w:val="002060"/>
                <w:sz w:val="28"/>
                <w:szCs w:val="28"/>
              </w:rPr>
              <w:t>Договор пожертвования</w:t>
            </w:r>
          </w:p>
        </w:tc>
      </w:tr>
    </w:tbl>
    <w:p w:rsidR="006A6AAB" w:rsidRPr="00254E87" w:rsidRDefault="006A6AAB" w:rsidP="006A6AAB">
      <w:pPr>
        <w:pStyle w:val="a3"/>
        <w:spacing w:before="0" w:beforeAutospacing="0" w:after="0" w:afterAutospacing="0"/>
        <w:ind w:right="-28"/>
        <w:jc w:val="center"/>
        <w:rPr>
          <w:rFonts w:ascii="Constantia" w:eastAsia="Calibri" w:hAnsi="Constantia"/>
          <w:b/>
          <w:bCs/>
          <w:color w:val="1C0AA2"/>
          <w:kern w:val="24"/>
          <w:sz w:val="32"/>
          <w:szCs w:val="32"/>
        </w:rPr>
      </w:pPr>
    </w:p>
    <w:p w:rsidR="006F50B5" w:rsidRDefault="006F50B5">
      <w:pPr>
        <w:rPr>
          <w:rFonts w:ascii="Constantia" w:eastAsia="Times New Roman" w:hAnsi="Constantia" w:cs="Times New Roman"/>
          <w:b/>
          <w:color w:val="1C0AA2"/>
          <w:kern w:val="24"/>
          <w:sz w:val="36"/>
          <w:szCs w:val="36"/>
          <w:lang w:eastAsia="ru-RU"/>
        </w:rPr>
      </w:pPr>
      <w:r>
        <w:rPr>
          <w:rFonts w:ascii="Constantia" w:hAnsi="Constantia"/>
          <w:b/>
          <w:color w:val="1C0AA2"/>
          <w:kern w:val="24"/>
          <w:sz w:val="36"/>
          <w:szCs w:val="36"/>
        </w:rPr>
        <w:br w:type="page"/>
      </w:r>
    </w:p>
    <w:p w:rsidR="006F50B5" w:rsidRDefault="006F50B5" w:rsidP="0072420D">
      <w:pPr>
        <w:pStyle w:val="a3"/>
        <w:spacing w:after="0" w:line="276" w:lineRule="auto"/>
        <w:jc w:val="center"/>
        <w:rPr>
          <w:rFonts w:ascii="Constantia" w:hAnsi="Constantia"/>
          <w:b/>
          <w:color w:val="1C0AA2"/>
          <w:kern w:val="24"/>
          <w:sz w:val="36"/>
          <w:szCs w:val="36"/>
        </w:rPr>
      </w:pPr>
    </w:p>
    <w:p w:rsidR="0072420D" w:rsidRPr="0072420D" w:rsidRDefault="0072420D" w:rsidP="0072420D">
      <w:pPr>
        <w:pStyle w:val="a3"/>
        <w:spacing w:after="0" w:line="276" w:lineRule="auto"/>
        <w:jc w:val="center"/>
        <w:rPr>
          <w:rFonts w:ascii="Constantia" w:hAnsi="Constantia"/>
          <w:b/>
          <w:color w:val="1C0AA2"/>
          <w:kern w:val="24"/>
          <w:sz w:val="36"/>
          <w:szCs w:val="36"/>
        </w:rPr>
      </w:pPr>
      <w:r w:rsidRPr="0072420D">
        <w:rPr>
          <w:rFonts w:ascii="Constantia" w:hAnsi="Constantia"/>
          <w:b/>
          <w:color w:val="1C0AA2"/>
          <w:kern w:val="24"/>
          <w:sz w:val="36"/>
          <w:szCs w:val="36"/>
        </w:rPr>
        <w:t>Неучтенная благотворительность</w:t>
      </w:r>
    </w:p>
    <w:tbl>
      <w:tblPr>
        <w:tblStyle w:val="-46"/>
        <w:tblW w:w="14279" w:type="dxa"/>
        <w:tblLayout w:type="fixed"/>
        <w:tblLook w:val="04A0" w:firstRow="1" w:lastRow="0" w:firstColumn="1" w:lastColumn="0" w:noHBand="0" w:noVBand="1"/>
      </w:tblPr>
      <w:tblGrid>
        <w:gridCol w:w="4756"/>
        <w:gridCol w:w="4971"/>
        <w:gridCol w:w="4552"/>
      </w:tblGrid>
      <w:tr w:rsidR="0072420D" w:rsidRPr="0072420D" w:rsidTr="007242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6" w:type="dxa"/>
            <w:hideMark/>
          </w:tcPr>
          <w:p w:rsidR="0072420D" w:rsidRPr="0072420D" w:rsidRDefault="0072420D" w:rsidP="0072420D">
            <w:pPr>
              <w:pStyle w:val="a3"/>
              <w:spacing w:line="276" w:lineRule="auto"/>
              <w:jc w:val="center"/>
              <w:rPr>
                <w:rFonts w:ascii="Constantia" w:hAnsi="Constantia"/>
                <w:kern w:val="24"/>
                <w:sz w:val="28"/>
                <w:szCs w:val="28"/>
              </w:rPr>
            </w:pPr>
            <w:r w:rsidRPr="0072420D">
              <w:rPr>
                <w:rFonts w:ascii="Constantia" w:hAnsi="Constantia"/>
                <w:kern w:val="24"/>
                <w:sz w:val="28"/>
                <w:szCs w:val="28"/>
              </w:rPr>
              <w:t>Инициатор поступления средств (учреждение или благотворитель)</w:t>
            </w:r>
          </w:p>
        </w:tc>
        <w:tc>
          <w:tcPr>
            <w:tcW w:w="4971" w:type="dxa"/>
            <w:hideMark/>
          </w:tcPr>
          <w:p w:rsidR="0072420D" w:rsidRPr="0072420D" w:rsidRDefault="0072420D" w:rsidP="0072420D">
            <w:pPr>
              <w:pStyle w:val="a3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kern w:val="24"/>
                <w:sz w:val="28"/>
                <w:szCs w:val="28"/>
              </w:rPr>
            </w:pPr>
            <w:r w:rsidRPr="0072420D">
              <w:rPr>
                <w:rFonts w:ascii="Constantia" w:hAnsi="Constantia"/>
                <w:kern w:val="24"/>
                <w:sz w:val="28"/>
                <w:szCs w:val="28"/>
              </w:rPr>
              <w:t>На какие цели</w:t>
            </w:r>
          </w:p>
        </w:tc>
        <w:tc>
          <w:tcPr>
            <w:tcW w:w="4552" w:type="dxa"/>
            <w:hideMark/>
          </w:tcPr>
          <w:p w:rsidR="0072420D" w:rsidRPr="0072420D" w:rsidRDefault="0072420D" w:rsidP="0072420D">
            <w:pPr>
              <w:pStyle w:val="a3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kern w:val="24"/>
                <w:sz w:val="28"/>
                <w:szCs w:val="28"/>
              </w:rPr>
            </w:pPr>
            <w:r w:rsidRPr="0072420D">
              <w:rPr>
                <w:rFonts w:ascii="Constantia" w:hAnsi="Constantia"/>
                <w:kern w:val="24"/>
                <w:sz w:val="28"/>
                <w:szCs w:val="28"/>
              </w:rPr>
              <w:t>Привлечено внебюджетных средств за 2019 года, рублей</w:t>
            </w:r>
          </w:p>
        </w:tc>
      </w:tr>
      <w:tr w:rsidR="006F50B5" w:rsidRPr="0072420D" w:rsidTr="00DE57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6" w:type="dxa"/>
            <w:hideMark/>
          </w:tcPr>
          <w:p w:rsidR="006F50B5" w:rsidRPr="0072420D" w:rsidRDefault="006F50B5" w:rsidP="006F50B5">
            <w:pPr>
              <w:pStyle w:val="a3"/>
              <w:spacing w:line="276" w:lineRule="auto"/>
              <w:jc w:val="both"/>
              <w:rPr>
                <w:rFonts w:ascii="Constantia" w:hAnsi="Constantia"/>
                <w:color w:val="1C0AA2"/>
                <w:kern w:val="24"/>
                <w:sz w:val="28"/>
                <w:szCs w:val="28"/>
              </w:rPr>
            </w:pPr>
            <w:r w:rsidRPr="0072420D">
              <w:rPr>
                <w:rFonts w:ascii="Constantia" w:hAnsi="Constantia"/>
                <w:color w:val="1C0AA2"/>
                <w:kern w:val="24"/>
                <w:sz w:val="28"/>
                <w:szCs w:val="28"/>
              </w:rPr>
              <w:t>Учреждение, благотворитель</w:t>
            </w:r>
          </w:p>
        </w:tc>
        <w:tc>
          <w:tcPr>
            <w:tcW w:w="4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F50B5" w:rsidRPr="006F50B5" w:rsidRDefault="006F50B5" w:rsidP="006F50B5">
            <w:pPr>
              <w:pStyle w:val="a3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color w:val="1C0AA2"/>
                <w:kern w:val="24"/>
                <w:sz w:val="28"/>
                <w:szCs w:val="28"/>
              </w:rPr>
            </w:pPr>
            <w:r w:rsidRPr="006F50B5">
              <w:rPr>
                <w:rFonts w:ascii="Constantia" w:hAnsi="Constantia"/>
                <w:color w:val="1C0AA2"/>
                <w:kern w:val="24"/>
                <w:sz w:val="28"/>
                <w:szCs w:val="28"/>
              </w:rPr>
              <w:t>Культурно-массовые мероприятия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B5" w:rsidRPr="006F50B5" w:rsidRDefault="006F50B5" w:rsidP="006F50B5">
            <w:pPr>
              <w:pStyle w:val="a3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color w:val="1C0AA2"/>
                <w:kern w:val="24"/>
                <w:sz w:val="28"/>
                <w:szCs w:val="28"/>
              </w:rPr>
            </w:pPr>
            <w:r w:rsidRPr="006F50B5">
              <w:rPr>
                <w:rFonts w:ascii="Constantia" w:hAnsi="Constantia"/>
                <w:color w:val="1C0AA2"/>
                <w:kern w:val="24"/>
                <w:sz w:val="28"/>
                <w:szCs w:val="28"/>
              </w:rPr>
              <w:t>56000,00</w:t>
            </w:r>
          </w:p>
        </w:tc>
      </w:tr>
      <w:tr w:rsidR="006F50B5" w:rsidRPr="0072420D" w:rsidTr="00DE57B9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6" w:type="dxa"/>
            <w:hideMark/>
          </w:tcPr>
          <w:p w:rsidR="006F50B5" w:rsidRPr="0072420D" w:rsidRDefault="006F50B5" w:rsidP="006F50B5">
            <w:pPr>
              <w:pStyle w:val="a3"/>
              <w:spacing w:line="276" w:lineRule="auto"/>
              <w:jc w:val="both"/>
              <w:rPr>
                <w:rFonts w:ascii="Constantia" w:hAnsi="Constantia"/>
                <w:color w:val="1C0AA2"/>
                <w:kern w:val="24"/>
                <w:sz w:val="28"/>
                <w:szCs w:val="28"/>
              </w:rPr>
            </w:pPr>
            <w:r w:rsidRPr="0072420D">
              <w:rPr>
                <w:rFonts w:ascii="Constantia" w:hAnsi="Constantia"/>
                <w:color w:val="1C0AA2"/>
                <w:kern w:val="24"/>
                <w:sz w:val="28"/>
                <w:szCs w:val="28"/>
              </w:rPr>
              <w:t>Благотворитель</w:t>
            </w:r>
          </w:p>
        </w:tc>
        <w:tc>
          <w:tcPr>
            <w:tcW w:w="4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F50B5" w:rsidRPr="006F50B5" w:rsidRDefault="006F50B5" w:rsidP="006F50B5">
            <w:pPr>
              <w:pStyle w:val="a3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color w:val="1C0AA2"/>
                <w:kern w:val="24"/>
                <w:sz w:val="28"/>
                <w:szCs w:val="28"/>
              </w:rPr>
            </w:pPr>
            <w:r w:rsidRPr="006F50B5">
              <w:rPr>
                <w:rFonts w:ascii="Constantia" w:hAnsi="Constantia"/>
                <w:color w:val="1C0AA2"/>
                <w:kern w:val="24"/>
                <w:sz w:val="28"/>
                <w:szCs w:val="28"/>
              </w:rPr>
              <w:t>Книги и журналы с играми для детей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B5" w:rsidRPr="006F50B5" w:rsidRDefault="006F50B5" w:rsidP="006F50B5">
            <w:pPr>
              <w:pStyle w:val="a3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color w:val="1C0AA2"/>
                <w:kern w:val="24"/>
                <w:sz w:val="28"/>
                <w:szCs w:val="28"/>
              </w:rPr>
            </w:pPr>
            <w:r w:rsidRPr="006F50B5">
              <w:rPr>
                <w:rFonts w:ascii="Constantia" w:hAnsi="Constantia"/>
                <w:color w:val="1C0AA2"/>
                <w:kern w:val="24"/>
                <w:sz w:val="28"/>
                <w:szCs w:val="28"/>
              </w:rPr>
              <w:t>26530,00</w:t>
            </w:r>
          </w:p>
        </w:tc>
      </w:tr>
      <w:tr w:rsidR="006F50B5" w:rsidRPr="0072420D" w:rsidTr="00DE57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6" w:type="dxa"/>
            <w:hideMark/>
          </w:tcPr>
          <w:p w:rsidR="006F50B5" w:rsidRPr="0072420D" w:rsidRDefault="006F50B5" w:rsidP="006F50B5">
            <w:pPr>
              <w:pStyle w:val="a3"/>
              <w:spacing w:line="276" w:lineRule="auto"/>
              <w:jc w:val="both"/>
              <w:rPr>
                <w:rFonts w:ascii="Constantia" w:hAnsi="Constantia"/>
                <w:color w:val="1C0AA2"/>
                <w:kern w:val="24"/>
                <w:sz w:val="28"/>
                <w:szCs w:val="28"/>
              </w:rPr>
            </w:pPr>
            <w:r w:rsidRPr="0072420D">
              <w:rPr>
                <w:rFonts w:ascii="Constantia" w:hAnsi="Constantia"/>
                <w:color w:val="1C0AA2"/>
                <w:kern w:val="24"/>
                <w:sz w:val="28"/>
                <w:szCs w:val="28"/>
              </w:rPr>
              <w:t>Благотворитель</w:t>
            </w:r>
          </w:p>
        </w:tc>
        <w:tc>
          <w:tcPr>
            <w:tcW w:w="4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F50B5" w:rsidRPr="006F50B5" w:rsidRDefault="006F50B5" w:rsidP="006F50B5">
            <w:pPr>
              <w:pStyle w:val="a3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color w:val="1C0AA2"/>
                <w:kern w:val="24"/>
                <w:sz w:val="28"/>
                <w:szCs w:val="28"/>
              </w:rPr>
            </w:pPr>
            <w:r w:rsidRPr="006F50B5">
              <w:rPr>
                <w:rFonts w:ascii="Constantia" w:hAnsi="Constantia"/>
                <w:color w:val="1C0AA2"/>
                <w:kern w:val="24"/>
                <w:sz w:val="28"/>
                <w:szCs w:val="28"/>
              </w:rPr>
              <w:t>Новогодние подарки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B5" w:rsidRPr="006F50B5" w:rsidRDefault="006F50B5" w:rsidP="006F50B5">
            <w:pPr>
              <w:pStyle w:val="a3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color w:val="1C0AA2"/>
                <w:kern w:val="24"/>
                <w:sz w:val="28"/>
                <w:szCs w:val="28"/>
              </w:rPr>
            </w:pPr>
            <w:r w:rsidRPr="006F50B5">
              <w:rPr>
                <w:rFonts w:ascii="Constantia" w:hAnsi="Constantia"/>
                <w:color w:val="1C0AA2"/>
                <w:kern w:val="24"/>
                <w:sz w:val="28"/>
                <w:szCs w:val="28"/>
              </w:rPr>
              <w:t>88000,00</w:t>
            </w:r>
          </w:p>
        </w:tc>
      </w:tr>
      <w:tr w:rsidR="0072420D" w:rsidRPr="0072420D" w:rsidTr="0072420D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6" w:type="dxa"/>
          </w:tcPr>
          <w:p w:rsidR="0072420D" w:rsidRPr="0072420D" w:rsidRDefault="0072420D" w:rsidP="0072420D">
            <w:pPr>
              <w:pStyle w:val="a3"/>
              <w:spacing w:line="276" w:lineRule="auto"/>
              <w:jc w:val="both"/>
              <w:rPr>
                <w:rFonts w:ascii="Constantia" w:hAnsi="Constantia"/>
                <w:color w:val="1C0AA2"/>
                <w:kern w:val="24"/>
                <w:sz w:val="28"/>
                <w:szCs w:val="28"/>
              </w:rPr>
            </w:pPr>
          </w:p>
        </w:tc>
        <w:tc>
          <w:tcPr>
            <w:tcW w:w="4971" w:type="dxa"/>
          </w:tcPr>
          <w:p w:rsidR="0072420D" w:rsidRPr="0072420D" w:rsidRDefault="0072420D" w:rsidP="0072420D">
            <w:pPr>
              <w:pStyle w:val="a3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</w:pPr>
          </w:p>
        </w:tc>
        <w:tc>
          <w:tcPr>
            <w:tcW w:w="4552" w:type="dxa"/>
            <w:hideMark/>
          </w:tcPr>
          <w:p w:rsidR="0072420D" w:rsidRPr="0072420D" w:rsidRDefault="006F50B5" w:rsidP="0072420D">
            <w:pPr>
              <w:pStyle w:val="a3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</w:pPr>
            <w:r w:rsidRPr="006F50B5">
              <w:rPr>
                <w:rFonts w:ascii="Constantia" w:hAnsi="Constantia"/>
                <w:b/>
                <w:bCs/>
                <w:color w:val="1C0AA2"/>
                <w:kern w:val="24"/>
                <w:sz w:val="28"/>
                <w:szCs w:val="28"/>
              </w:rPr>
              <w:t>170 530,00</w:t>
            </w:r>
          </w:p>
        </w:tc>
      </w:tr>
    </w:tbl>
    <w:p w:rsidR="0072420D" w:rsidRPr="0072420D" w:rsidRDefault="0072420D" w:rsidP="0072420D">
      <w:pPr>
        <w:pStyle w:val="a3"/>
        <w:spacing w:after="0" w:line="276" w:lineRule="auto"/>
        <w:jc w:val="center"/>
        <w:rPr>
          <w:rFonts w:ascii="Constantia" w:hAnsi="Constantia"/>
          <w:b/>
          <w:color w:val="1C0AA2"/>
          <w:kern w:val="24"/>
          <w:sz w:val="36"/>
          <w:szCs w:val="36"/>
        </w:rPr>
      </w:pPr>
      <w:r w:rsidRPr="0072420D">
        <w:rPr>
          <w:rFonts w:ascii="Constantia" w:hAnsi="Constantia"/>
          <w:b/>
          <w:color w:val="1C0AA2"/>
          <w:kern w:val="24"/>
          <w:sz w:val="36"/>
          <w:szCs w:val="36"/>
        </w:rPr>
        <w:t>Не включ</w:t>
      </w:r>
      <w:r>
        <w:rPr>
          <w:rFonts w:ascii="Constantia" w:hAnsi="Constantia"/>
          <w:b/>
          <w:color w:val="1C0AA2"/>
          <w:kern w:val="24"/>
          <w:sz w:val="36"/>
          <w:szCs w:val="36"/>
        </w:rPr>
        <w:t>ена</w:t>
      </w:r>
      <w:r w:rsidRPr="0072420D">
        <w:rPr>
          <w:rFonts w:ascii="Constantia" w:hAnsi="Constantia"/>
          <w:b/>
          <w:color w:val="1C0AA2"/>
          <w:kern w:val="24"/>
          <w:sz w:val="36"/>
          <w:szCs w:val="36"/>
        </w:rPr>
        <w:t xml:space="preserve"> благотворительность на 1 июня, выступления творческих коллективов, затраты на мастер-классы и </w:t>
      </w:r>
      <w:r>
        <w:rPr>
          <w:rFonts w:ascii="Constantia" w:hAnsi="Constantia"/>
          <w:b/>
          <w:color w:val="1C0AA2"/>
          <w:kern w:val="24"/>
          <w:sz w:val="36"/>
          <w:szCs w:val="36"/>
        </w:rPr>
        <w:t>прочие мероприятия</w:t>
      </w:r>
      <w:r w:rsidRPr="0072420D">
        <w:rPr>
          <w:rFonts w:ascii="Constantia" w:hAnsi="Constantia"/>
          <w:b/>
          <w:color w:val="1C0AA2"/>
          <w:kern w:val="24"/>
          <w:sz w:val="36"/>
          <w:szCs w:val="36"/>
        </w:rPr>
        <w:t>.</w:t>
      </w:r>
    </w:p>
    <w:p w:rsidR="00AB74A4" w:rsidRDefault="0072420D" w:rsidP="006F50B5">
      <w:pPr>
        <w:spacing w:after="0" w:line="240" w:lineRule="auto"/>
        <w:jc w:val="center"/>
        <w:rPr>
          <w:rFonts w:ascii="Constantia" w:hAnsi="Constantia"/>
          <w:b/>
          <w:color w:val="1C0AA2"/>
          <w:kern w:val="24"/>
          <w:sz w:val="40"/>
          <w:szCs w:val="40"/>
        </w:rPr>
      </w:pPr>
      <w:r>
        <w:rPr>
          <w:rFonts w:ascii="Constantia" w:hAnsi="Constantia"/>
          <w:b/>
          <w:color w:val="1C0AA2"/>
          <w:kern w:val="24"/>
          <w:sz w:val="36"/>
          <w:szCs w:val="36"/>
        </w:rPr>
        <w:br w:type="page"/>
      </w:r>
      <w:r w:rsidR="00AB74A4" w:rsidRPr="00AB74A4">
        <w:rPr>
          <w:rFonts w:ascii="Constantia" w:hAnsi="Constantia"/>
          <w:b/>
          <w:color w:val="1C0AA2"/>
          <w:kern w:val="24"/>
          <w:sz w:val="40"/>
          <w:szCs w:val="40"/>
        </w:rPr>
        <w:lastRenderedPageBreak/>
        <w:t>Анализ эффективности социально-медицинской реабилитации</w:t>
      </w:r>
    </w:p>
    <w:p w:rsidR="00AB74A4" w:rsidRDefault="00AB74A4" w:rsidP="006F50B5">
      <w:pPr>
        <w:spacing w:after="0" w:line="240" w:lineRule="auto"/>
        <w:jc w:val="center"/>
        <w:rPr>
          <w:rFonts w:ascii="Constantia" w:hAnsi="Constantia"/>
          <w:b/>
          <w:color w:val="1C0AA2"/>
          <w:kern w:val="24"/>
          <w:sz w:val="40"/>
          <w:szCs w:val="40"/>
        </w:rPr>
      </w:pPr>
      <w:r w:rsidRPr="00AB74A4">
        <w:rPr>
          <w:rFonts w:ascii="Constantia" w:hAnsi="Constantia"/>
          <w:b/>
          <w:color w:val="1C0AA2"/>
          <w:kern w:val="24"/>
          <w:sz w:val="40"/>
          <w:szCs w:val="40"/>
        </w:rPr>
        <w:t>в 20</w:t>
      </w:r>
      <w:r w:rsidR="006F50B5">
        <w:rPr>
          <w:rFonts w:ascii="Constantia" w:hAnsi="Constantia"/>
          <w:b/>
          <w:color w:val="1C0AA2"/>
          <w:kern w:val="24"/>
          <w:sz w:val="40"/>
          <w:szCs w:val="40"/>
        </w:rPr>
        <w:t>20</w:t>
      </w:r>
      <w:r w:rsidRPr="00AB74A4">
        <w:rPr>
          <w:rFonts w:ascii="Constantia" w:hAnsi="Constantia"/>
          <w:b/>
          <w:color w:val="1C0AA2"/>
          <w:kern w:val="24"/>
          <w:sz w:val="40"/>
          <w:szCs w:val="40"/>
        </w:rPr>
        <w:t xml:space="preserve"> году</w:t>
      </w:r>
    </w:p>
    <w:p w:rsidR="006F50B5" w:rsidRPr="00AB74A4" w:rsidRDefault="006F50B5" w:rsidP="006F50B5">
      <w:pPr>
        <w:spacing w:after="0" w:line="240" w:lineRule="auto"/>
        <w:jc w:val="center"/>
        <w:rPr>
          <w:rFonts w:ascii="Constantia" w:hAnsi="Constantia"/>
          <w:b/>
          <w:color w:val="1C0AA2"/>
          <w:kern w:val="24"/>
          <w:sz w:val="40"/>
          <w:szCs w:val="40"/>
        </w:rPr>
      </w:pPr>
    </w:p>
    <w:tbl>
      <w:tblPr>
        <w:tblStyle w:val="-760"/>
        <w:tblW w:w="14028" w:type="dxa"/>
        <w:tblLayout w:type="fixed"/>
        <w:tblLook w:val="01E0" w:firstRow="1" w:lastRow="1" w:firstColumn="1" w:lastColumn="1" w:noHBand="0" w:noVBand="0"/>
      </w:tblPr>
      <w:tblGrid>
        <w:gridCol w:w="3952"/>
        <w:gridCol w:w="1778"/>
        <w:gridCol w:w="2766"/>
        <w:gridCol w:w="1778"/>
        <w:gridCol w:w="988"/>
        <w:gridCol w:w="1778"/>
        <w:gridCol w:w="988"/>
      </w:tblGrid>
      <w:tr w:rsidR="006F50B5" w:rsidRPr="006F50B5" w:rsidTr="00F11F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952" w:type="dxa"/>
            <w:vMerge w:val="restart"/>
          </w:tcPr>
          <w:p w:rsidR="006F50B5" w:rsidRPr="00F11FE8" w:rsidRDefault="006F50B5" w:rsidP="006F50B5">
            <w:pP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F11FE8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Врачи-специалисты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10076" w:type="dxa"/>
            <w:gridSpan w:val="6"/>
          </w:tcPr>
          <w:p w:rsidR="006F50B5" w:rsidRPr="00F11FE8" w:rsidRDefault="006F50B5" w:rsidP="006F50B5">
            <w:pPr>
              <w:ind w:left="1174" w:hanging="1174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F11FE8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Охват детей осмотрами врачей-специалистов при первичном приеме</w:t>
            </w:r>
          </w:p>
        </w:tc>
      </w:tr>
      <w:tr w:rsidR="006F50B5" w:rsidRPr="006F50B5" w:rsidTr="00F11F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2" w:type="dxa"/>
            <w:vMerge/>
          </w:tcPr>
          <w:p w:rsidR="006F50B5" w:rsidRPr="006F50B5" w:rsidRDefault="006F50B5" w:rsidP="006F50B5">
            <w:pP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44" w:type="dxa"/>
            <w:gridSpan w:val="2"/>
          </w:tcPr>
          <w:p w:rsidR="006F50B5" w:rsidRPr="006F50B5" w:rsidRDefault="006F50B5" w:rsidP="006F50B5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2018 год</w:t>
            </w:r>
          </w:p>
        </w:tc>
        <w:tc>
          <w:tcPr>
            <w:tcW w:w="2766" w:type="dxa"/>
            <w:gridSpan w:val="2"/>
          </w:tcPr>
          <w:p w:rsidR="006F50B5" w:rsidRPr="006F50B5" w:rsidRDefault="006F50B5" w:rsidP="006F5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2019 год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66" w:type="dxa"/>
            <w:gridSpan w:val="2"/>
          </w:tcPr>
          <w:p w:rsidR="006F50B5" w:rsidRPr="006F50B5" w:rsidRDefault="006F50B5" w:rsidP="006F50B5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2020 год</w:t>
            </w:r>
          </w:p>
        </w:tc>
      </w:tr>
      <w:tr w:rsidR="006F50B5" w:rsidRPr="006F50B5" w:rsidTr="00F11FE8">
        <w:trPr>
          <w:trHeight w:val="1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2" w:type="dxa"/>
            <w:vMerge/>
          </w:tcPr>
          <w:p w:rsidR="006F50B5" w:rsidRPr="006F50B5" w:rsidRDefault="006F50B5" w:rsidP="006F50B5">
            <w:pP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8" w:type="dxa"/>
          </w:tcPr>
          <w:p w:rsidR="006F50B5" w:rsidRPr="006F50B5" w:rsidRDefault="006F50B5" w:rsidP="006F50B5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Кол-во человек</w:t>
            </w:r>
          </w:p>
        </w:tc>
        <w:tc>
          <w:tcPr>
            <w:tcW w:w="2766" w:type="dxa"/>
          </w:tcPr>
          <w:p w:rsidR="006F50B5" w:rsidRPr="006F50B5" w:rsidRDefault="006F50B5" w:rsidP="006F5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% (</w:t>
            </w: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от общего количества детей прошедших реабилитацию)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8" w:type="dxa"/>
          </w:tcPr>
          <w:p w:rsidR="006F50B5" w:rsidRPr="006F50B5" w:rsidRDefault="006F50B5" w:rsidP="006F50B5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Кол-во человек</w:t>
            </w:r>
          </w:p>
        </w:tc>
        <w:tc>
          <w:tcPr>
            <w:tcW w:w="987" w:type="dxa"/>
          </w:tcPr>
          <w:p w:rsidR="006F50B5" w:rsidRPr="006F50B5" w:rsidRDefault="006F50B5" w:rsidP="006F5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8" w:type="dxa"/>
          </w:tcPr>
          <w:p w:rsidR="006F50B5" w:rsidRPr="006F50B5" w:rsidRDefault="006F50B5" w:rsidP="006F50B5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Кол-во человек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7" w:type="dxa"/>
          </w:tcPr>
          <w:p w:rsidR="006F50B5" w:rsidRPr="006F50B5" w:rsidRDefault="006F50B5" w:rsidP="006F50B5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%</w:t>
            </w:r>
          </w:p>
        </w:tc>
      </w:tr>
      <w:tr w:rsidR="006F50B5" w:rsidRPr="006F50B5" w:rsidTr="00F11F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2" w:type="dxa"/>
          </w:tcPr>
          <w:p w:rsidR="006F50B5" w:rsidRPr="006F50B5" w:rsidRDefault="006F50B5" w:rsidP="006F50B5">
            <w:pPr>
              <w:jc w:val="left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Педиатр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8" w:type="dxa"/>
          </w:tcPr>
          <w:p w:rsidR="006F50B5" w:rsidRPr="006F50B5" w:rsidRDefault="006F50B5" w:rsidP="006F50B5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1140</w:t>
            </w:r>
          </w:p>
        </w:tc>
        <w:tc>
          <w:tcPr>
            <w:tcW w:w="2766" w:type="dxa"/>
          </w:tcPr>
          <w:p w:rsidR="006F50B5" w:rsidRPr="006F50B5" w:rsidRDefault="006F50B5" w:rsidP="006F5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100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8" w:type="dxa"/>
          </w:tcPr>
          <w:p w:rsidR="006F50B5" w:rsidRPr="006F50B5" w:rsidRDefault="006F50B5" w:rsidP="006F50B5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1205</w:t>
            </w:r>
          </w:p>
        </w:tc>
        <w:tc>
          <w:tcPr>
            <w:tcW w:w="987" w:type="dxa"/>
          </w:tcPr>
          <w:p w:rsidR="006F50B5" w:rsidRPr="006F50B5" w:rsidRDefault="006F50B5" w:rsidP="006F5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100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8" w:type="dxa"/>
          </w:tcPr>
          <w:p w:rsidR="006F50B5" w:rsidRPr="006F50B5" w:rsidRDefault="006F50B5" w:rsidP="006F50B5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1064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7" w:type="dxa"/>
          </w:tcPr>
          <w:p w:rsidR="006F50B5" w:rsidRPr="006F50B5" w:rsidRDefault="006F50B5" w:rsidP="006F50B5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100</w:t>
            </w:r>
          </w:p>
        </w:tc>
      </w:tr>
      <w:tr w:rsidR="006F50B5" w:rsidRPr="006F50B5" w:rsidTr="00F11FE8">
        <w:trPr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2" w:type="dxa"/>
          </w:tcPr>
          <w:p w:rsidR="006F50B5" w:rsidRPr="006F50B5" w:rsidRDefault="006F50B5" w:rsidP="006F50B5">
            <w:pPr>
              <w:jc w:val="left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Невролог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8" w:type="dxa"/>
          </w:tcPr>
          <w:p w:rsidR="006F50B5" w:rsidRPr="006F50B5" w:rsidRDefault="006F50B5" w:rsidP="006F50B5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975</w:t>
            </w:r>
          </w:p>
        </w:tc>
        <w:tc>
          <w:tcPr>
            <w:tcW w:w="2766" w:type="dxa"/>
          </w:tcPr>
          <w:p w:rsidR="006F50B5" w:rsidRPr="006F50B5" w:rsidRDefault="006F50B5" w:rsidP="006F5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86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8" w:type="dxa"/>
          </w:tcPr>
          <w:p w:rsidR="006F50B5" w:rsidRPr="006F50B5" w:rsidRDefault="006F50B5" w:rsidP="006F50B5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1108</w:t>
            </w:r>
          </w:p>
        </w:tc>
        <w:tc>
          <w:tcPr>
            <w:tcW w:w="987" w:type="dxa"/>
          </w:tcPr>
          <w:p w:rsidR="006F50B5" w:rsidRPr="006F50B5" w:rsidRDefault="006F50B5" w:rsidP="006F5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92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8" w:type="dxa"/>
          </w:tcPr>
          <w:p w:rsidR="006F50B5" w:rsidRPr="006F50B5" w:rsidRDefault="006F50B5" w:rsidP="006F50B5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992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7" w:type="dxa"/>
          </w:tcPr>
          <w:p w:rsidR="006F50B5" w:rsidRPr="006F50B5" w:rsidRDefault="006F50B5" w:rsidP="006F50B5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93</w:t>
            </w:r>
          </w:p>
        </w:tc>
      </w:tr>
      <w:tr w:rsidR="006F50B5" w:rsidRPr="006F50B5" w:rsidTr="00F11F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2" w:type="dxa"/>
          </w:tcPr>
          <w:p w:rsidR="006F50B5" w:rsidRPr="006F50B5" w:rsidRDefault="006F50B5" w:rsidP="006F50B5">
            <w:pPr>
              <w:jc w:val="left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Психиатр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8" w:type="dxa"/>
          </w:tcPr>
          <w:p w:rsidR="006F50B5" w:rsidRPr="006F50B5" w:rsidRDefault="006F50B5" w:rsidP="006F50B5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421</w:t>
            </w:r>
          </w:p>
        </w:tc>
        <w:tc>
          <w:tcPr>
            <w:tcW w:w="2766" w:type="dxa"/>
          </w:tcPr>
          <w:p w:rsidR="006F50B5" w:rsidRPr="006F50B5" w:rsidRDefault="006F50B5" w:rsidP="006F5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37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8" w:type="dxa"/>
          </w:tcPr>
          <w:p w:rsidR="006F50B5" w:rsidRPr="006F50B5" w:rsidRDefault="006F50B5" w:rsidP="006F50B5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747</w:t>
            </w:r>
          </w:p>
        </w:tc>
        <w:tc>
          <w:tcPr>
            <w:tcW w:w="987" w:type="dxa"/>
          </w:tcPr>
          <w:p w:rsidR="006F50B5" w:rsidRPr="006F50B5" w:rsidRDefault="006F50B5" w:rsidP="006F5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62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8" w:type="dxa"/>
          </w:tcPr>
          <w:p w:rsidR="006F50B5" w:rsidRPr="006F50B5" w:rsidRDefault="006F50B5" w:rsidP="006F50B5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736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7" w:type="dxa"/>
          </w:tcPr>
          <w:p w:rsidR="006F50B5" w:rsidRPr="006F50B5" w:rsidRDefault="006F50B5" w:rsidP="006F50B5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69</w:t>
            </w:r>
          </w:p>
        </w:tc>
      </w:tr>
      <w:tr w:rsidR="006F50B5" w:rsidRPr="006F50B5" w:rsidTr="00F11FE8">
        <w:trPr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2" w:type="dxa"/>
          </w:tcPr>
          <w:p w:rsidR="006F50B5" w:rsidRPr="006F50B5" w:rsidRDefault="006F50B5" w:rsidP="006F50B5">
            <w:pPr>
              <w:jc w:val="left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Физиотерапевт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8" w:type="dxa"/>
          </w:tcPr>
          <w:p w:rsidR="006F50B5" w:rsidRPr="006F50B5" w:rsidRDefault="006F50B5" w:rsidP="006F50B5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1116</w:t>
            </w:r>
          </w:p>
        </w:tc>
        <w:tc>
          <w:tcPr>
            <w:tcW w:w="2766" w:type="dxa"/>
          </w:tcPr>
          <w:p w:rsidR="006F50B5" w:rsidRPr="006F50B5" w:rsidRDefault="006F50B5" w:rsidP="006F5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98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8" w:type="dxa"/>
          </w:tcPr>
          <w:p w:rsidR="006F50B5" w:rsidRPr="006F50B5" w:rsidRDefault="006F50B5" w:rsidP="006F50B5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1181</w:t>
            </w:r>
          </w:p>
        </w:tc>
        <w:tc>
          <w:tcPr>
            <w:tcW w:w="987" w:type="dxa"/>
          </w:tcPr>
          <w:p w:rsidR="006F50B5" w:rsidRPr="006F50B5" w:rsidRDefault="006F50B5" w:rsidP="006F5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98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8" w:type="dxa"/>
          </w:tcPr>
          <w:p w:rsidR="006F50B5" w:rsidRPr="006F50B5" w:rsidRDefault="006F50B5" w:rsidP="006F50B5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1064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7" w:type="dxa"/>
          </w:tcPr>
          <w:p w:rsidR="006F50B5" w:rsidRPr="006F50B5" w:rsidRDefault="006F50B5" w:rsidP="006F50B5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100</w:t>
            </w:r>
          </w:p>
        </w:tc>
      </w:tr>
      <w:tr w:rsidR="006F50B5" w:rsidRPr="006F50B5" w:rsidTr="00F11F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2" w:type="dxa"/>
          </w:tcPr>
          <w:p w:rsidR="006F50B5" w:rsidRPr="006F50B5" w:rsidRDefault="006F50B5" w:rsidP="006F50B5">
            <w:pPr>
              <w:jc w:val="left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Травматолог-ортопед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8" w:type="dxa"/>
          </w:tcPr>
          <w:p w:rsidR="006F50B5" w:rsidRPr="006F50B5" w:rsidRDefault="006F50B5" w:rsidP="006F50B5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448</w:t>
            </w:r>
          </w:p>
        </w:tc>
        <w:tc>
          <w:tcPr>
            <w:tcW w:w="2766" w:type="dxa"/>
          </w:tcPr>
          <w:p w:rsidR="006F50B5" w:rsidRPr="006F50B5" w:rsidRDefault="006F50B5" w:rsidP="006F5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8" w:type="dxa"/>
          </w:tcPr>
          <w:p w:rsidR="006F50B5" w:rsidRPr="006F50B5" w:rsidRDefault="006F50B5" w:rsidP="006F50B5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615</w:t>
            </w:r>
          </w:p>
        </w:tc>
        <w:tc>
          <w:tcPr>
            <w:tcW w:w="987" w:type="dxa"/>
          </w:tcPr>
          <w:p w:rsidR="006F50B5" w:rsidRPr="006F50B5" w:rsidRDefault="006F50B5" w:rsidP="006F5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51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8" w:type="dxa"/>
          </w:tcPr>
          <w:p w:rsidR="006F50B5" w:rsidRPr="006F50B5" w:rsidRDefault="006F50B5" w:rsidP="006F50B5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652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7" w:type="dxa"/>
          </w:tcPr>
          <w:p w:rsidR="006F50B5" w:rsidRPr="006F50B5" w:rsidRDefault="006F50B5" w:rsidP="006F50B5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61</w:t>
            </w:r>
          </w:p>
        </w:tc>
      </w:tr>
      <w:tr w:rsidR="006F50B5" w:rsidRPr="006F50B5" w:rsidTr="00F11FE8">
        <w:trPr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2" w:type="dxa"/>
          </w:tcPr>
          <w:p w:rsidR="006F50B5" w:rsidRPr="006F50B5" w:rsidRDefault="006F50B5" w:rsidP="006F50B5">
            <w:pPr>
              <w:jc w:val="left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Врач по ЛФК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8" w:type="dxa"/>
          </w:tcPr>
          <w:p w:rsidR="006F50B5" w:rsidRPr="006F50B5" w:rsidRDefault="006F50B5" w:rsidP="006F50B5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1059</w:t>
            </w:r>
          </w:p>
        </w:tc>
        <w:tc>
          <w:tcPr>
            <w:tcW w:w="2766" w:type="dxa"/>
          </w:tcPr>
          <w:p w:rsidR="006F50B5" w:rsidRPr="006F50B5" w:rsidRDefault="006F50B5" w:rsidP="006F5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93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8" w:type="dxa"/>
          </w:tcPr>
          <w:p w:rsidR="006F50B5" w:rsidRPr="006F50B5" w:rsidRDefault="006F50B5" w:rsidP="006F50B5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1205</w:t>
            </w:r>
          </w:p>
        </w:tc>
        <w:tc>
          <w:tcPr>
            <w:tcW w:w="987" w:type="dxa"/>
          </w:tcPr>
          <w:p w:rsidR="006F50B5" w:rsidRPr="006F50B5" w:rsidRDefault="006F50B5" w:rsidP="006F5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100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8" w:type="dxa"/>
          </w:tcPr>
          <w:p w:rsidR="006F50B5" w:rsidRPr="006F50B5" w:rsidRDefault="006F50B5" w:rsidP="006F50B5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1064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7" w:type="dxa"/>
          </w:tcPr>
          <w:p w:rsidR="006F50B5" w:rsidRPr="006F50B5" w:rsidRDefault="006F50B5" w:rsidP="006F50B5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100</w:t>
            </w:r>
          </w:p>
        </w:tc>
      </w:tr>
      <w:tr w:rsidR="006F50B5" w:rsidRPr="006F50B5" w:rsidTr="00F11F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2" w:type="dxa"/>
          </w:tcPr>
          <w:p w:rsidR="006F50B5" w:rsidRPr="006F50B5" w:rsidRDefault="006F50B5" w:rsidP="006F50B5">
            <w:pPr>
              <w:jc w:val="left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Офтальмолог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8" w:type="dxa"/>
          </w:tcPr>
          <w:p w:rsidR="006F50B5" w:rsidRPr="006F50B5" w:rsidRDefault="006F50B5" w:rsidP="006F50B5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918</w:t>
            </w:r>
          </w:p>
        </w:tc>
        <w:tc>
          <w:tcPr>
            <w:tcW w:w="2766" w:type="dxa"/>
          </w:tcPr>
          <w:p w:rsidR="006F50B5" w:rsidRPr="006F50B5" w:rsidRDefault="006F50B5" w:rsidP="006F5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81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8" w:type="dxa"/>
          </w:tcPr>
          <w:p w:rsidR="006F50B5" w:rsidRPr="006F50B5" w:rsidRDefault="006F50B5" w:rsidP="006F50B5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1145</w:t>
            </w:r>
          </w:p>
        </w:tc>
        <w:tc>
          <w:tcPr>
            <w:tcW w:w="987" w:type="dxa"/>
          </w:tcPr>
          <w:p w:rsidR="006F50B5" w:rsidRPr="006F50B5" w:rsidRDefault="006F50B5" w:rsidP="006F5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95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8" w:type="dxa"/>
          </w:tcPr>
          <w:p w:rsidR="006F50B5" w:rsidRPr="006F50B5" w:rsidRDefault="006F50B5" w:rsidP="006F50B5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1016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7" w:type="dxa"/>
          </w:tcPr>
          <w:p w:rsidR="006F50B5" w:rsidRPr="006F50B5" w:rsidRDefault="006F50B5" w:rsidP="006F50B5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95</w:t>
            </w:r>
          </w:p>
        </w:tc>
      </w:tr>
      <w:tr w:rsidR="006F50B5" w:rsidRPr="006F50B5" w:rsidTr="00F11FE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94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3952" w:type="dxa"/>
          </w:tcPr>
          <w:p w:rsidR="006F50B5" w:rsidRPr="006F50B5" w:rsidRDefault="006F50B5" w:rsidP="006F50B5">
            <w:pPr>
              <w:jc w:val="left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Врач-диетолог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8" w:type="dxa"/>
          </w:tcPr>
          <w:p w:rsidR="006F50B5" w:rsidRPr="006F50B5" w:rsidRDefault="006F50B5" w:rsidP="006F50B5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766" w:type="dxa"/>
          </w:tcPr>
          <w:p w:rsidR="006F50B5" w:rsidRPr="006F50B5" w:rsidRDefault="006F50B5" w:rsidP="006F50B5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0,4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8" w:type="dxa"/>
          </w:tcPr>
          <w:p w:rsidR="006F50B5" w:rsidRPr="006F50B5" w:rsidRDefault="006F50B5" w:rsidP="006F50B5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987" w:type="dxa"/>
          </w:tcPr>
          <w:p w:rsidR="006F50B5" w:rsidRPr="006F50B5" w:rsidRDefault="006F50B5" w:rsidP="006F50B5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8" w:type="dxa"/>
          </w:tcPr>
          <w:p w:rsidR="006F50B5" w:rsidRPr="006F50B5" w:rsidRDefault="006F50B5" w:rsidP="006F50B5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78</w:t>
            </w: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987" w:type="dxa"/>
          </w:tcPr>
          <w:p w:rsidR="006F50B5" w:rsidRPr="006F50B5" w:rsidRDefault="006F50B5" w:rsidP="006F50B5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6F50B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7</w:t>
            </w:r>
          </w:p>
        </w:tc>
      </w:tr>
    </w:tbl>
    <w:p w:rsidR="006F50B5" w:rsidRDefault="006F50B5" w:rsidP="006F50B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F50B5" w:rsidRDefault="006F50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F50B5" w:rsidRDefault="006F50B5" w:rsidP="006F50B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F50B5" w:rsidRPr="006F50B5" w:rsidRDefault="006F50B5" w:rsidP="006F50B5">
      <w:pPr>
        <w:ind w:firstLine="708"/>
        <w:jc w:val="center"/>
        <w:rPr>
          <w:rFonts w:ascii="Constantia" w:hAnsi="Constantia" w:cs="Times New Roman"/>
          <w:color w:val="002060"/>
          <w:sz w:val="40"/>
          <w:szCs w:val="40"/>
        </w:rPr>
      </w:pPr>
      <w:r w:rsidRPr="006F50B5">
        <w:rPr>
          <w:rFonts w:ascii="Constantia" w:hAnsi="Constantia" w:cs="Times New Roman"/>
          <w:color w:val="002060"/>
          <w:sz w:val="40"/>
          <w:szCs w:val="40"/>
        </w:rPr>
        <w:t>Иппотерапия</w:t>
      </w:r>
    </w:p>
    <w:p w:rsidR="006F50B5" w:rsidRDefault="006F50B5" w:rsidP="00AB74A4">
      <w:pPr>
        <w:jc w:val="center"/>
        <w:rPr>
          <w:rFonts w:ascii="Constantia" w:hAnsi="Constantia"/>
          <w:b/>
          <w:bCs/>
          <w:iCs/>
          <w:color w:val="1C0AA2"/>
          <w:kern w:val="24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999A7F" wp14:editId="6BC8D82B">
            <wp:extent cx="6334125" cy="3305175"/>
            <wp:effectExtent l="0" t="0" r="9525" b="952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834C2" w:rsidRDefault="00E834C2" w:rsidP="00E834C2">
      <w:pPr>
        <w:tabs>
          <w:tab w:val="left" w:pos="4155"/>
        </w:tabs>
        <w:jc w:val="center"/>
        <w:rPr>
          <w:rFonts w:ascii="Constantia" w:eastAsia="Times New Roman" w:hAnsi="Constantia" w:cs="Times New Roman"/>
          <w:b/>
          <w:color w:val="1C0AA2"/>
          <w:kern w:val="24"/>
          <w:sz w:val="36"/>
          <w:szCs w:val="36"/>
          <w:lang w:eastAsia="ru-RU"/>
        </w:rPr>
      </w:pPr>
    </w:p>
    <w:p w:rsidR="00E834C2" w:rsidRPr="00E834C2" w:rsidRDefault="00E834C2" w:rsidP="00E834C2">
      <w:pPr>
        <w:tabs>
          <w:tab w:val="left" w:pos="4155"/>
        </w:tabs>
        <w:jc w:val="center"/>
        <w:rPr>
          <w:rFonts w:ascii="Constantia" w:eastAsia="Times New Roman" w:hAnsi="Constantia" w:cs="Times New Roman"/>
          <w:b/>
          <w:color w:val="1C0AA2"/>
          <w:kern w:val="24"/>
          <w:sz w:val="36"/>
          <w:szCs w:val="36"/>
          <w:lang w:eastAsia="ru-RU"/>
        </w:rPr>
      </w:pPr>
      <w:r w:rsidRPr="00E834C2">
        <w:rPr>
          <w:rFonts w:ascii="Constantia" w:eastAsia="Times New Roman" w:hAnsi="Constantia" w:cs="Times New Roman"/>
          <w:b/>
          <w:color w:val="1C0AA2"/>
          <w:kern w:val="24"/>
          <w:sz w:val="36"/>
          <w:szCs w:val="36"/>
          <w:lang w:eastAsia="ru-RU"/>
        </w:rPr>
        <w:t>На занятия по иппотерапии в 2020г. выделено 599900 рублей, проведено 857 занятий 150 детям</w:t>
      </w:r>
    </w:p>
    <w:p w:rsidR="00E834C2" w:rsidRDefault="00E834C2" w:rsidP="00E834C2">
      <w:pPr>
        <w:tabs>
          <w:tab w:val="left" w:pos="4155"/>
        </w:tabs>
        <w:rPr>
          <w:rFonts w:ascii="Constantia" w:eastAsia="Times New Roman" w:hAnsi="Constantia" w:cs="Times New Roman"/>
          <w:b/>
          <w:color w:val="1C0AA2"/>
          <w:kern w:val="24"/>
          <w:sz w:val="36"/>
          <w:szCs w:val="36"/>
          <w:lang w:eastAsia="ru-RU"/>
        </w:rPr>
      </w:pPr>
    </w:p>
    <w:p w:rsidR="0072420D" w:rsidRDefault="006F50B5">
      <w:pPr>
        <w:rPr>
          <w:rFonts w:ascii="Constantia" w:eastAsia="Times New Roman" w:hAnsi="Constantia" w:cs="Times New Roman"/>
          <w:b/>
          <w:color w:val="1C0AA2"/>
          <w:kern w:val="24"/>
          <w:sz w:val="36"/>
          <w:szCs w:val="36"/>
          <w:lang w:eastAsia="ru-RU"/>
        </w:rPr>
      </w:pPr>
      <w:r w:rsidRPr="00E834C2">
        <w:rPr>
          <w:rFonts w:ascii="Constantia" w:eastAsia="Times New Roman" w:hAnsi="Constantia" w:cs="Times New Roman"/>
          <w:sz w:val="36"/>
          <w:szCs w:val="36"/>
          <w:lang w:eastAsia="ru-RU"/>
        </w:rPr>
        <w:br w:type="page"/>
      </w:r>
      <w:r w:rsidR="00E834C2">
        <w:rPr>
          <w:rFonts w:ascii="Constantia" w:eastAsia="Times New Roman" w:hAnsi="Constantia" w:cs="Times New Roman"/>
          <w:b/>
          <w:color w:val="1C0AA2"/>
          <w:kern w:val="24"/>
          <w:sz w:val="36"/>
          <w:szCs w:val="36"/>
          <w:lang w:eastAsia="ru-RU"/>
        </w:rPr>
        <w:lastRenderedPageBreak/>
        <w:t xml:space="preserve"> </w:t>
      </w:r>
    </w:p>
    <w:p w:rsidR="00E834C2" w:rsidRDefault="00E834C2" w:rsidP="00E834C2">
      <w:pPr>
        <w:spacing w:after="0" w:line="240" w:lineRule="auto"/>
        <w:jc w:val="center"/>
        <w:rPr>
          <w:rFonts w:ascii="Constantia" w:eastAsia="Times New Roman" w:hAnsi="Constantia" w:cs="Times New Roman"/>
          <w:b/>
          <w:bCs/>
          <w:iCs/>
          <w:color w:val="1C0AA2"/>
          <w:kern w:val="24"/>
          <w:sz w:val="40"/>
          <w:szCs w:val="40"/>
          <w:lang w:eastAsia="ru-RU"/>
        </w:rPr>
      </w:pPr>
      <w:r w:rsidRPr="00E834C2">
        <w:rPr>
          <w:rFonts w:ascii="Constantia" w:eastAsia="Times New Roman" w:hAnsi="Constantia" w:cs="Times New Roman"/>
          <w:b/>
          <w:bCs/>
          <w:iCs/>
          <w:color w:val="1C0AA2"/>
          <w:kern w:val="24"/>
          <w:sz w:val="40"/>
          <w:szCs w:val="40"/>
          <w:lang w:eastAsia="ru-RU"/>
        </w:rPr>
        <w:t>Внедрение инновационных технологий в реабилитацию детей с инвалидностью</w:t>
      </w:r>
      <w:r>
        <w:rPr>
          <w:rFonts w:ascii="Constantia" w:eastAsia="Times New Roman" w:hAnsi="Constantia" w:cs="Times New Roman"/>
          <w:b/>
          <w:bCs/>
          <w:iCs/>
          <w:color w:val="1C0AA2"/>
          <w:kern w:val="24"/>
          <w:sz w:val="40"/>
          <w:szCs w:val="40"/>
          <w:lang w:eastAsia="ru-RU"/>
        </w:rPr>
        <w:t xml:space="preserve"> </w:t>
      </w:r>
      <w:r w:rsidRPr="00E834C2">
        <w:rPr>
          <w:rFonts w:ascii="Constantia" w:eastAsia="Times New Roman" w:hAnsi="Constantia" w:cs="Times New Roman"/>
          <w:b/>
          <w:bCs/>
          <w:iCs/>
          <w:color w:val="1C0AA2"/>
          <w:kern w:val="24"/>
          <w:sz w:val="40"/>
          <w:szCs w:val="40"/>
          <w:lang w:eastAsia="ru-RU"/>
        </w:rPr>
        <w:t>в 2020 году</w:t>
      </w:r>
    </w:p>
    <w:p w:rsidR="00E834C2" w:rsidRPr="00E834C2" w:rsidRDefault="00E834C2" w:rsidP="00E834C2">
      <w:pPr>
        <w:spacing w:after="0" w:line="240" w:lineRule="auto"/>
        <w:jc w:val="center"/>
        <w:rPr>
          <w:rFonts w:ascii="Constantia" w:eastAsia="Times New Roman" w:hAnsi="Constantia" w:cs="Times New Roman"/>
          <w:b/>
          <w:bCs/>
          <w:iCs/>
          <w:color w:val="1C0AA2"/>
          <w:kern w:val="24"/>
          <w:sz w:val="40"/>
          <w:szCs w:val="40"/>
          <w:lang w:eastAsia="ru-RU"/>
        </w:rPr>
      </w:pPr>
    </w:p>
    <w:p w:rsidR="00E834C2" w:rsidRDefault="00E834C2" w:rsidP="00E834C2">
      <w:pPr>
        <w:jc w:val="center"/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</w:pPr>
      <w:r w:rsidRPr="00E834C2"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>-</w:t>
      </w:r>
      <w:r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 xml:space="preserve"> </w:t>
      </w:r>
      <w:r w:rsidRPr="00E834C2"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 xml:space="preserve">начала применятся </w:t>
      </w:r>
      <w:r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>э</w:t>
      </w:r>
      <w:r w:rsidRPr="00E834C2"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 xml:space="preserve">рготерапия </w:t>
      </w:r>
    </w:p>
    <w:p w:rsidR="00E834C2" w:rsidRPr="00E834C2" w:rsidRDefault="00E16181" w:rsidP="00E834C2">
      <w:pPr>
        <w:jc w:val="center"/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</w:pPr>
      <w:r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>к</w:t>
      </w:r>
      <w:r w:rsidR="00E834C2" w:rsidRPr="00E834C2"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 xml:space="preserve">абинет эрготерапии оборудован огромным количеством приспособлений </w:t>
      </w:r>
      <w:r w:rsidR="00E834C2"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>для сенсорики и мелкой моторики</w:t>
      </w:r>
    </w:p>
    <w:p w:rsidR="00E834C2" w:rsidRDefault="00E834C2" w:rsidP="00E834C2">
      <w:pPr>
        <w:jc w:val="center"/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</w:pPr>
      <w:r w:rsidRPr="00E834C2"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>-</w:t>
      </w:r>
      <w:r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 xml:space="preserve"> н</w:t>
      </w:r>
      <w:r w:rsidRPr="00E834C2"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 xml:space="preserve">ейройога (авторская программа Кузнеченковой С.О.) - это нейропсихокоррекционные упражнения, оптимально воздействующие на мозг,  способствуют повышению коэффициента интеллекта, </w:t>
      </w:r>
      <w:r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 xml:space="preserve">способствует </w:t>
      </w:r>
      <w:r w:rsidRPr="00E834C2"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>разви</w:t>
      </w:r>
      <w:r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>тию</w:t>
      </w:r>
      <w:r w:rsidRPr="00E834C2"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 xml:space="preserve"> творчески</w:t>
      </w:r>
      <w:r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>х</w:t>
      </w:r>
      <w:r w:rsidRPr="00E834C2"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 xml:space="preserve"> способност</w:t>
      </w:r>
      <w:r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>ей</w:t>
      </w:r>
      <w:r w:rsidRPr="00E834C2"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>, увелич</w:t>
      </w:r>
      <w:r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>ению</w:t>
      </w:r>
      <w:r w:rsidRPr="00E834C2"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 xml:space="preserve"> объем</w:t>
      </w:r>
      <w:r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>а</w:t>
      </w:r>
      <w:r w:rsidRPr="00E834C2"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 xml:space="preserve"> памяти и внимания, </w:t>
      </w:r>
      <w:r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>улучшаются</w:t>
      </w:r>
      <w:r w:rsidRPr="00E834C2"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 xml:space="preserve"> зрение и речь, </w:t>
      </w:r>
      <w:r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 xml:space="preserve">в детях </w:t>
      </w:r>
      <w:r w:rsidRPr="00E834C2"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>возрастает ув</w:t>
      </w:r>
      <w:r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>еренность и лидерский потенциал</w:t>
      </w:r>
    </w:p>
    <w:p w:rsidR="00E834C2" w:rsidRPr="00E834C2" w:rsidRDefault="00E834C2" w:rsidP="00E834C2">
      <w:pPr>
        <w:jc w:val="center"/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</w:pPr>
      <w:r w:rsidRPr="00E834C2"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br/>
        <w:t>-</w:t>
      </w:r>
      <w:r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 xml:space="preserve"> в</w:t>
      </w:r>
      <w:r w:rsidRPr="00E834C2"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>недрение оценочных систем для дете</w:t>
      </w:r>
      <w:r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>й с ДЦП и другими патологиями (</w:t>
      </w:r>
      <w:r w:rsidRPr="00E834C2"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>МКФ и GMFCS)</w:t>
      </w:r>
    </w:p>
    <w:p w:rsidR="00E834C2" w:rsidRDefault="00E834C2" w:rsidP="00E834C2">
      <w:pPr>
        <w:jc w:val="center"/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</w:pPr>
      <w:r w:rsidRPr="00E834C2"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>-</w:t>
      </w:r>
      <w:r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 xml:space="preserve"> </w:t>
      </w:r>
      <w:r w:rsidRPr="00E834C2"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>обучение и внедрение в практику направлени</w:t>
      </w:r>
      <w:r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>й по</w:t>
      </w:r>
      <w:r w:rsidRPr="00E834C2"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>:</w:t>
      </w:r>
      <w:r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 xml:space="preserve"> </w:t>
      </w:r>
      <w:r w:rsidRPr="00E834C2"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>«Сенсорной интеграции»</w:t>
      </w:r>
      <w:r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>,  «Остеопатичес</w:t>
      </w:r>
      <w:r w:rsidRPr="00E834C2"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>к</w:t>
      </w:r>
      <w:r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>ой</w:t>
      </w:r>
      <w:r w:rsidRPr="00E834C2"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 xml:space="preserve"> коррекци</w:t>
      </w:r>
      <w:r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>и</w:t>
      </w:r>
      <w:r w:rsidRPr="00E834C2"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>»</w:t>
      </w:r>
      <w:r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 xml:space="preserve"> и п</w:t>
      </w:r>
      <w:r w:rsidRPr="00E834C2"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>роприоцептивн</w:t>
      </w:r>
      <w:r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>ой</w:t>
      </w:r>
      <w:r w:rsidRPr="00E834C2"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 xml:space="preserve"> нейромышечн</w:t>
      </w:r>
      <w:r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>ой</w:t>
      </w:r>
      <w:r w:rsidRPr="00E834C2"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 xml:space="preserve"> фасилитаци</w:t>
      </w:r>
      <w:r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>и</w:t>
      </w:r>
      <w:r w:rsidRPr="00E834C2"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 xml:space="preserve"> (методика ПНФ)</w:t>
      </w:r>
    </w:p>
    <w:p w:rsidR="00E834C2" w:rsidRPr="00E834C2" w:rsidRDefault="00E834C2" w:rsidP="00E834C2">
      <w:pPr>
        <w:jc w:val="center"/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</w:pPr>
    </w:p>
    <w:p w:rsidR="00E834C2" w:rsidRDefault="00E834C2" w:rsidP="00E834C2">
      <w:pPr>
        <w:jc w:val="center"/>
        <w:rPr>
          <w:rFonts w:ascii="Constantia" w:eastAsia="Times New Roman" w:hAnsi="Constantia" w:cs="Times New Roman"/>
          <w:b/>
          <w:bCs/>
          <w:iCs/>
          <w:color w:val="002060"/>
          <w:kern w:val="24"/>
          <w:sz w:val="40"/>
          <w:szCs w:val="40"/>
          <w:lang w:eastAsia="ru-RU"/>
        </w:rPr>
      </w:pPr>
      <w:r w:rsidRPr="00E834C2">
        <w:rPr>
          <w:rFonts w:ascii="Constantia" w:eastAsia="Times New Roman" w:hAnsi="Constantia" w:cs="Times New Roman"/>
          <w:b/>
          <w:bCs/>
          <w:iCs/>
          <w:color w:val="002060"/>
          <w:kern w:val="24"/>
          <w:sz w:val="40"/>
          <w:szCs w:val="40"/>
          <w:lang w:eastAsia="ru-RU"/>
        </w:rPr>
        <w:lastRenderedPageBreak/>
        <w:t>Приобретено реабилитационное оборудование:</w:t>
      </w:r>
    </w:p>
    <w:p w:rsidR="00E834C2" w:rsidRPr="00E834C2" w:rsidRDefault="00E16181" w:rsidP="00E834C2">
      <w:pPr>
        <w:jc w:val="center"/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</w:pPr>
      <w:r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>-р</w:t>
      </w:r>
      <w:r w:rsidR="00E834C2" w:rsidRPr="00E834C2"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>еабилитационная перчатка «Аника» (изделие для восстановления мелкой моторики и координации с оценкой функциональных возможностей при помощи биологической обратной связи)</w:t>
      </w:r>
    </w:p>
    <w:p w:rsidR="00E834C2" w:rsidRPr="00E834C2" w:rsidRDefault="00E834C2" w:rsidP="00E834C2">
      <w:pPr>
        <w:jc w:val="center"/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</w:pPr>
      <w:r w:rsidRPr="00E834C2"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 xml:space="preserve">- </w:t>
      </w:r>
      <w:r w:rsidR="00E16181"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>а</w:t>
      </w:r>
      <w:r w:rsidRPr="00E834C2"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>ппарат для роботизированной механотерапии нижних конечностей, верхних конечностей (Ормед)</w:t>
      </w:r>
    </w:p>
    <w:p w:rsidR="00E834C2" w:rsidRDefault="00E16181" w:rsidP="00E834C2">
      <w:pPr>
        <w:jc w:val="center"/>
        <w:rPr>
          <w:rFonts w:ascii="Constantia" w:eastAsia="Times New Roman" w:hAnsi="Constantia" w:cs="Times New Roman"/>
          <w:b/>
          <w:bCs/>
          <w:iCs/>
          <w:color w:val="002060"/>
          <w:kern w:val="24"/>
          <w:sz w:val="40"/>
          <w:szCs w:val="40"/>
          <w:lang w:eastAsia="ru-RU"/>
        </w:rPr>
      </w:pPr>
      <w:r w:rsidRPr="00E834C2">
        <w:rPr>
          <w:rFonts w:ascii="Constantia" w:eastAsia="Times New Roman" w:hAnsi="Constantia" w:cs="Times New Roman"/>
          <w:b/>
          <w:bCs/>
          <w:iCs/>
          <w:color w:val="002060"/>
          <w:kern w:val="24"/>
          <w:sz w:val="40"/>
          <w:szCs w:val="40"/>
          <w:lang w:eastAsia="ru-RU"/>
        </w:rPr>
        <w:t>Приобретено</w:t>
      </w:r>
      <w:r>
        <w:rPr>
          <w:rFonts w:ascii="Constantia" w:eastAsia="Times New Roman" w:hAnsi="Constantia" w:cs="Times New Roman"/>
          <w:b/>
          <w:bCs/>
          <w:iCs/>
          <w:color w:val="002060"/>
          <w:kern w:val="24"/>
          <w:sz w:val="40"/>
          <w:szCs w:val="40"/>
          <w:lang w:eastAsia="ru-RU"/>
        </w:rPr>
        <w:t xml:space="preserve"> о</w:t>
      </w:r>
      <w:r w:rsidR="00E834C2" w:rsidRPr="00E16181">
        <w:rPr>
          <w:rFonts w:ascii="Constantia" w:eastAsia="Times New Roman" w:hAnsi="Constantia" w:cs="Times New Roman"/>
          <w:b/>
          <w:bCs/>
          <w:iCs/>
          <w:color w:val="002060"/>
          <w:kern w:val="24"/>
          <w:sz w:val="40"/>
          <w:szCs w:val="40"/>
          <w:lang w:eastAsia="ru-RU"/>
        </w:rPr>
        <w:t>борудование для физиолечения:</w:t>
      </w:r>
    </w:p>
    <w:p w:rsidR="00E834C2" w:rsidRPr="00E834C2" w:rsidRDefault="00E834C2" w:rsidP="00E834C2">
      <w:pPr>
        <w:jc w:val="center"/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</w:pPr>
      <w:r w:rsidRPr="00E834C2"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>-</w:t>
      </w:r>
      <w:r w:rsidR="00E16181"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 xml:space="preserve"> а</w:t>
      </w:r>
      <w:r w:rsidRPr="00E834C2"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>ппарат для лимфо-прессо терапии</w:t>
      </w:r>
    </w:p>
    <w:p w:rsidR="00E834C2" w:rsidRDefault="00E834C2" w:rsidP="00E834C2">
      <w:pPr>
        <w:jc w:val="center"/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</w:pPr>
      <w:r w:rsidRPr="00E834C2"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>-</w:t>
      </w:r>
      <w:r w:rsidR="00E16181"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 xml:space="preserve"> а</w:t>
      </w:r>
      <w:r w:rsidRPr="00E834C2">
        <w:rPr>
          <w:rFonts w:ascii="Constantia" w:eastAsia="Times New Roman" w:hAnsi="Constantia" w:cs="Times New Roman"/>
          <w:b/>
          <w:bCs/>
          <w:iCs/>
          <w:color w:val="851C00" w:themeColor="accent6" w:themeShade="BF"/>
          <w:kern w:val="24"/>
          <w:sz w:val="36"/>
          <w:szCs w:val="36"/>
          <w:lang w:eastAsia="ru-RU"/>
        </w:rPr>
        <w:t>ппарат для ультразвуковой терапии</w:t>
      </w:r>
    </w:p>
    <w:p w:rsidR="00045F62" w:rsidRPr="00045F62" w:rsidRDefault="00045F62" w:rsidP="00045F62">
      <w:pPr>
        <w:jc w:val="center"/>
        <w:rPr>
          <w:rFonts w:ascii="Constantia" w:eastAsia="Times New Roman" w:hAnsi="Constantia" w:cs="Times New Roman"/>
          <w:b/>
          <w:bCs/>
          <w:iCs/>
          <w:color w:val="002060"/>
          <w:kern w:val="24"/>
          <w:sz w:val="36"/>
          <w:szCs w:val="36"/>
          <w:lang w:eastAsia="ru-RU"/>
        </w:rPr>
      </w:pPr>
      <w:r w:rsidRPr="00045F62">
        <w:rPr>
          <w:rFonts w:ascii="Constantia" w:eastAsia="Times New Roman" w:hAnsi="Constantia" w:cs="Times New Roman"/>
          <w:b/>
          <w:bCs/>
          <w:iCs/>
          <w:color w:val="002060"/>
          <w:kern w:val="24"/>
          <w:sz w:val="36"/>
          <w:szCs w:val="36"/>
          <w:lang w:eastAsia="ru-RU"/>
        </w:rPr>
        <w:t xml:space="preserve">Благодаря выделенным финансовым средствам на покупку оборудования в рамках федеральной программы «Доступная среда» </w:t>
      </w:r>
      <w:r>
        <w:rPr>
          <w:rFonts w:ascii="Constantia" w:eastAsia="Times New Roman" w:hAnsi="Constantia" w:cs="Times New Roman"/>
          <w:b/>
          <w:bCs/>
          <w:iCs/>
          <w:color w:val="002060"/>
          <w:kern w:val="24"/>
          <w:sz w:val="36"/>
          <w:szCs w:val="36"/>
          <w:lang w:eastAsia="ru-RU"/>
        </w:rPr>
        <w:t>2 врача</w:t>
      </w:r>
      <w:r w:rsidRPr="00045F62">
        <w:rPr>
          <w:rFonts w:ascii="Constantia" w:eastAsia="Times New Roman" w:hAnsi="Constantia" w:cs="Times New Roman"/>
          <w:b/>
          <w:bCs/>
          <w:iCs/>
          <w:color w:val="002060"/>
          <w:kern w:val="24"/>
          <w:sz w:val="36"/>
          <w:szCs w:val="36"/>
          <w:lang w:eastAsia="ru-RU"/>
        </w:rPr>
        <w:t xml:space="preserve"> прошли обучение по методике биоакустической коррекции на аппарате «Синхро-С». Биоакустическая коррекция (БАК) – метод немедикаментозной нейрореабилитации, имеющий широкую область применения для восстановления функций головного мозга у пациентов с нарушениями нервно-психической д</w:t>
      </w:r>
      <w:r>
        <w:rPr>
          <w:rFonts w:ascii="Constantia" w:eastAsia="Times New Roman" w:hAnsi="Constantia" w:cs="Times New Roman"/>
          <w:b/>
          <w:bCs/>
          <w:iCs/>
          <w:color w:val="002060"/>
          <w:kern w:val="24"/>
          <w:sz w:val="36"/>
          <w:szCs w:val="36"/>
          <w:lang w:eastAsia="ru-RU"/>
        </w:rPr>
        <w:t xml:space="preserve">еятельности различной этиологии. </w:t>
      </w:r>
      <w:r w:rsidRPr="00045F62">
        <w:rPr>
          <w:rFonts w:ascii="Constantia" w:eastAsia="Times New Roman" w:hAnsi="Constantia" w:cs="Times New Roman"/>
          <w:b/>
          <w:bCs/>
          <w:iCs/>
          <w:color w:val="002060"/>
          <w:kern w:val="24"/>
          <w:sz w:val="36"/>
          <w:szCs w:val="36"/>
          <w:lang w:eastAsia="ru-RU"/>
        </w:rPr>
        <w:t>В январе 2021 года началось активное внедрение данной методики в реабилитацию. Уже после проведения первых сеансов биоакустической коррекции, в комплексе с другими процедурами, родители отмечают у детей улучшение сна, повышение речевой активности, улучшение настроения.</w:t>
      </w:r>
    </w:p>
    <w:p w:rsidR="00E16181" w:rsidRDefault="00E16181" w:rsidP="00E16181">
      <w:pPr>
        <w:pStyle w:val="a3"/>
        <w:ind w:firstLine="709"/>
        <w:jc w:val="center"/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</w:pPr>
      <w:r w:rsidRPr="00E16181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lastRenderedPageBreak/>
        <w:t>О проведении организационных и санитарно-гигиенических мероприятий в структурном подразделении «Организация питания»</w:t>
      </w:r>
    </w:p>
    <w:p w:rsidR="00E16181" w:rsidRPr="00E16181" w:rsidRDefault="00E16181" w:rsidP="00E16181">
      <w:pPr>
        <w:pStyle w:val="a3"/>
        <w:ind w:firstLine="709"/>
        <w:jc w:val="center"/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</w:pPr>
    </w:p>
    <w:p w:rsidR="00E16181" w:rsidRPr="00E16181" w:rsidRDefault="00E16181" w:rsidP="00E16181">
      <w:pPr>
        <w:pStyle w:val="a3"/>
        <w:numPr>
          <w:ilvl w:val="0"/>
          <w:numId w:val="6"/>
        </w:numPr>
        <w:jc w:val="center"/>
        <w:rPr>
          <w:rFonts w:ascii="Constantia" w:eastAsia="Calibri" w:hAnsi="Constantia"/>
          <w:b/>
          <w:bCs/>
          <w:color w:val="B64926" w:themeColor="accent3"/>
          <w:kern w:val="24"/>
          <w:sz w:val="36"/>
          <w:szCs w:val="36"/>
        </w:rPr>
      </w:pPr>
      <w:r w:rsidRPr="00E16181">
        <w:rPr>
          <w:rFonts w:ascii="Constantia" w:eastAsia="Calibri" w:hAnsi="Constantia"/>
          <w:b/>
          <w:bCs/>
          <w:color w:val="B64926" w:themeColor="accent3"/>
          <w:kern w:val="24"/>
          <w:sz w:val="36"/>
          <w:szCs w:val="36"/>
        </w:rPr>
        <w:t>Получение лицензии на осуществление медицинской деятельности по специальност</w:t>
      </w:r>
      <w:r w:rsidR="00F11FE8">
        <w:rPr>
          <w:rFonts w:ascii="Constantia" w:eastAsia="Calibri" w:hAnsi="Constantia"/>
          <w:b/>
          <w:bCs/>
          <w:color w:val="B64926" w:themeColor="accent3"/>
          <w:kern w:val="24"/>
          <w:sz w:val="36"/>
          <w:szCs w:val="36"/>
        </w:rPr>
        <w:t>ям</w:t>
      </w:r>
      <w:r w:rsidRPr="00E16181">
        <w:rPr>
          <w:rFonts w:ascii="Constantia" w:eastAsia="Calibri" w:hAnsi="Constantia"/>
          <w:b/>
          <w:bCs/>
          <w:color w:val="B64926" w:themeColor="accent3"/>
          <w:kern w:val="24"/>
          <w:sz w:val="36"/>
          <w:szCs w:val="36"/>
        </w:rPr>
        <w:t>: «диетология», «терапия».</w:t>
      </w:r>
    </w:p>
    <w:p w:rsidR="00E16181" w:rsidRPr="00E16181" w:rsidRDefault="00E16181" w:rsidP="00E16181">
      <w:pPr>
        <w:pStyle w:val="a3"/>
        <w:numPr>
          <w:ilvl w:val="0"/>
          <w:numId w:val="6"/>
        </w:numPr>
        <w:jc w:val="center"/>
        <w:rPr>
          <w:rFonts w:ascii="Constantia" w:eastAsia="Calibri" w:hAnsi="Constantia"/>
          <w:b/>
          <w:bCs/>
          <w:color w:val="B64926" w:themeColor="accent3"/>
          <w:kern w:val="24"/>
          <w:sz w:val="36"/>
          <w:szCs w:val="36"/>
        </w:rPr>
      </w:pPr>
      <w:r w:rsidRPr="00E16181">
        <w:rPr>
          <w:rFonts w:ascii="Constantia" w:eastAsia="Calibri" w:hAnsi="Constantia"/>
          <w:b/>
          <w:bCs/>
          <w:color w:val="B64926" w:themeColor="accent3"/>
          <w:kern w:val="24"/>
          <w:sz w:val="36"/>
          <w:szCs w:val="36"/>
        </w:rPr>
        <w:t>Составление нового 14-дневного меню, утверждение его в Управлении Роспотребнадзора УР.</w:t>
      </w:r>
    </w:p>
    <w:p w:rsidR="00E16181" w:rsidRPr="00E16181" w:rsidRDefault="00E16181" w:rsidP="00E16181">
      <w:pPr>
        <w:pStyle w:val="a3"/>
        <w:numPr>
          <w:ilvl w:val="0"/>
          <w:numId w:val="6"/>
        </w:numPr>
        <w:jc w:val="center"/>
        <w:rPr>
          <w:rFonts w:ascii="Constantia" w:eastAsia="Calibri" w:hAnsi="Constantia"/>
          <w:b/>
          <w:bCs/>
          <w:color w:val="B64926" w:themeColor="accent3"/>
          <w:kern w:val="24"/>
          <w:sz w:val="36"/>
          <w:szCs w:val="36"/>
        </w:rPr>
      </w:pPr>
      <w:r w:rsidRPr="00E16181">
        <w:rPr>
          <w:rFonts w:ascii="Constantia" w:eastAsia="Calibri" w:hAnsi="Constantia"/>
          <w:b/>
          <w:bCs/>
          <w:color w:val="B64926" w:themeColor="accent3"/>
          <w:kern w:val="24"/>
          <w:sz w:val="36"/>
          <w:szCs w:val="36"/>
        </w:rPr>
        <w:t>Обновление картотеки блюд учреждения.</w:t>
      </w:r>
    </w:p>
    <w:p w:rsidR="00E16181" w:rsidRPr="00E16181" w:rsidRDefault="00E16181" w:rsidP="00E16181">
      <w:pPr>
        <w:pStyle w:val="a3"/>
        <w:numPr>
          <w:ilvl w:val="0"/>
          <w:numId w:val="6"/>
        </w:numPr>
        <w:jc w:val="center"/>
        <w:rPr>
          <w:rFonts w:ascii="Constantia" w:eastAsia="Calibri" w:hAnsi="Constantia"/>
          <w:b/>
          <w:bCs/>
          <w:color w:val="B64926" w:themeColor="accent3"/>
          <w:kern w:val="24"/>
          <w:sz w:val="36"/>
          <w:szCs w:val="36"/>
        </w:rPr>
      </w:pPr>
      <w:r w:rsidRPr="00E16181">
        <w:rPr>
          <w:rFonts w:ascii="Constantia" w:eastAsia="Calibri" w:hAnsi="Constantia"/>
          <w:b/>
          <w:bCs/>
          <w:color w:val="B64926" w:themeColor="accent3"/>
          <w:kern w:val="24"/>
          <w:sz w:val="36"/>
          <w:szCs w:val="36"/>
        </w:rPr>
        <w:t>Дополнение рациона питания получателей социальных услуг витаминизированными  продуктами (молоко «Топтыжка», булочка «Умница»), смесью белковой сухой композитной (увеличение количества белка в рационе).</w:t>
      </w:r>
    </w:p>
    <w:p w:rsidR="00E16181" w:rsidRPr="00E16181" w:rsidRDefault="00E16181" w:rsidP="00E16181">
      <w:pPr>
        <w:pStyle w:val="a3"/>
        <w:numPr>
          <w:ilvl w:val="0"/>
          <w:numId w:val="6"/>
        </w:numPr>
        <w:jc w:val="center"/>
        <w:rPr>
          <w:rFonts w:ascii="Constantia" w:eastAsia="Calibri" w:hAnsi="Constantia"/>
          <w:b/>
          <w:bCs/>
          <w:color w:val="B64926" w:themeColor="accent3"/>
          <w:kern w:val="24"/>
          <w:sz w:val="36"/>
          <w:szCs w:val="36"/>
        </w:rPr>
      </w:pPr>
      <w:r w:rsidRPr="00E16181">
        <w:rPr>
          <w:rFonts w:ascii="Constantia" w:eastAsia="Calibri" w:hAnsi="Constantia"/>
          <w:b/>
          <w:bCs/>
          <w:color w:val="B64926" w:themeColor="accent3"/>
          <w:kern w:val="24"/>
          <w:sz w:val="36"/>
          <w:szCs w:val="36"/>
        </w:rPr>
        <w:t>Организация пункта дополнительного питания (буфет), расширение ассортимента блюд.</w:t>
      </w:r>
    </w:p>
    <w:p w:rsidR="00E16181" w:rsidRPr="00E16181" w:rsidRDefault="00E16181" w:rsidP="00E16181">
      <w:pPr>
        <w:pStyle w:val="a3"/>
        <w:numPr>
          <w:ilvl w:val="0"/>
          <w:numId w:val="6"/>
        </w:numPr>
        <w:jc w:val="center"/>
        <w:rPr>
          <w:rFonts w:ascii="Constantia" w:eastAsia="Calibri" w:hAnsi="Constantia"/>
          <w:b/>
          <w:bCs/>
          <w:color w:val="B64926" w:themeColor="accent3"/>
          <w:kern w:val="24"/>
          <w:sz w:val="36"/>
          <w:szCs w:val="36"/>
        </w:rPr>
      </w:pPr>
      <w:r w:rsidRPr="00E16181">
        <w:rPr>
          <w:rFonts w:ascii="Constantia" w:eastAsia="Calibri" w:hAnsi="Constantia"/>
          <w:b/>
          <w:bCs/>
          <w:color w:val="B64926" w:themeColor="accent3"/>
          <w:kern w:val="24"/>
          <w:sz w:val="36"/>
          <w:szCs w:val="36"/>
        </w:rPr>
        <w:t xml:space="preserve"> Аттестация врача-диетолога.</w:t>
      </w:r>
    </w:p>
    <w:p w:rsidR="006D284C" w:rsidRPr="00E16181" w:rsidRDefault="006D284C" w:rsidP="006D284C">
      <w:pPr>
        <w:pStyle w:val="a3"/>
        <w:ind w:firstLine="709"/>
        <w:jc w:val="center"/>
        <w:rPr>
          <w:rFonts w:ascii="Constantia" w:eastAsia="Calibri" w:hAnsi="Constantia"/>
          <w:b/>
          <w:bCs/>
          <w:color w:val="B64926" w:themeColor="accent3"/>
          <w:kern w:val="24"/>
          <w:sz w:val="36"/>
          <w:szCs w:val="36"/>
        </w:rPr>
      </w:pPr>
    </w:p>
    <w:p w:rsidR="00E16181" w:rsidRDefault="00E16181">
      <w:pPr>
        <w:rPr>
          <w:rFonts w:ascii="Constantia" w:eastAsia="Calibri" w:hAnsi="Constantia" w:cs="Times New Roman"/>
          <w:b/>
          <w:bCs/>
          <w:color w:val="1C0AA2"/>
          <w:kern w:val="24"/>
          <w:sz w:val="40"/>
          <w:szCs w:val="40"/>
          <w:lang w:eastAsia="ru-RU"/>
        </w:rPr>
      </w:pPr>
      <w:r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br w:type="page"/>
      </w:r>
    </w:p>
    <w:p w:rsidR="00A95BBE" w:rsidRDefault="00A95BBE" w:rsidP="00A95BBE">
      <w:pPr>
        <w:pStyle w:val="a3"/>
        <w:spacing w:before="0" w:beforeAutospacing="0" w:after="0" w:afterAutospacing="0"/>
        <w:ind w:firstLine="709"/>
        <w:jc w:val="center"/>
        <w:rPr>
          <w:rFonts w:ascii="Constantia" w:eastAsia="Calibri" w:hAnsi="Constantia"/>
          <w:b/>
          <w:bCs/>
          <w:color w:val="1C0AA2"/>
          <w:kern w:val="24"/>
          <w:sz w:val="48"/>
          <w:szCs w:val="48"/>
        </w:rPr>
      </w:pPr>
      <w:r>
        <w:rPr>
          <w:rFonts w:ascii="Constantia" w:eastAsia="Calibri" w:hAnsi="Constantia"/>
          <w:b/>
          <w:bCs/>
          <w:color w:val="1C0AA2"/>
          <w:kern w:val="24"/>
          <w:sz w:val="48"/>
          <w:szCs w:val="48"/>
        </w:rPr>
        <w:lastRenderedPageBreak/>
        <w:t>Результаты психолого-педагогической реабилитации</w:t>
      </w:r>
    </w:p>
    <w:p w:rsidR="002528FA" w:rsidRPr="002528FA" w:rsidRDefault="002528FA" w:rsidP="002528FA">
      <w:pPr>
        <w:spacing w:after="0" w:line="240" w:lineRule="auto"/>
        <w:ind w:firstLine="709"/>
        <w:jc w:val="both"/>
        <w:rPr>
          <w:rFonts w:ascii="Constantia" w:eastAsia="Calibri" w:hAnsi="Constantia" w:cs="Times New Roman"/>
          <w:color w:val="B64926" w:themeColor="accent3"/>
          <w:sz w:val="32"/>
          <w:szCs w:val="32"/>
        </w:rPr>
      </w:pPr>
      <w:r w:rsidRPr="002528FA">
        <w:rPr>
          <w:rFonts w:ascii="Constantia" w:eastAsia="Calibri" w:hAnsi="Constantia" w:cs="Times New Roman"/>
          <w:b/>
          <w:color w:val="002060"/>
          <w:sz w:val="36"/>
          <w:szCs w:val="36"/>
        </w:rPr>
        <w:t>Цель:</w:t>
      </w:r>
      <w:r w:rsidRPr="002528FA">
        <w:rPr>
          <w:rFonts w:ascii="Constantia" w:eastAsia="Calibri" w:hAnsi="Constantia" w:cs="Times New Roman"/>
          <w:color w:val="002060"/>
          <w:sz w:val="32"/>
          <w:szCs w:val="32"/>
        </w:rPr>
        <w:t xml:space="preserve"> </w:t>
      </w:r>
      <w:r w:rsidRPr="002528FA">
        <w:rPr>
          <w:rFonts w:ascii="Constantia" w:eastAsia="Calibri" w:hAnsi="Constantia" w:cs="Times New Roman"/>
          <w:color w:val="B64926" w:themeColor="accent3"/>
          <w:sz w:val="32"/>
          <w:szCs w:val="32"/>
        </w:rPr>
        <w:t xml:space="preserve">оказание психологической помощи и педагогической коррекции детям и подросткам с ограниченными возможностями здоровья, для успешной социальной адаптации ребенка и семьи в общество. </w:t>
      </w:r>
    </w:p>
    <w:p w:rsidR="002528FA" w:rsidRPr="002528FA" w:rsidRDefault="002528FA" w:rsidP="002528FA">
      <w:pPr>
        <w:spacing w:after="0" w:line="240" w:lineRule="auto"/>
        <w:ind w:firstLine="709"/>
        <w:jc w:val="both"/>
        <w:rPr>
          <w:rFonts w:ascii="Constantia" w:eastAsia="Calibri" w:hAnsi="Constantia" w:cs="Times New Roman"/>
          <w:color w:val="B64926" w:themeColor="accent3"/>
          <w:sz w:val="32"/>
          <w:szCs w:val="32"/>
        </w:rPr>
      </w:pPr>
      <w:r w:rsidRPr="002528FA">
        <w:rPr>
          <w:rFonts w:ascii="Constantia" w:eastAsia="Calibri" w:hAnsi="Constantia" w:cs="Times New Roman"/>
          <w:color w:val="B64926" w:themeColor="accent3"/>
          <w:sz w:val="32"/>
          <w:szCs w:val="32"/>
        </w:rPr>
        <w:t>Отделение создано для получения квалифицированной психолого-педаго</w:t>
      </w:r>
      <w:r>
        <w:rPr>
          <w:rFonts w:ascii="Constantia" w:eastAsia="Calibri" w:hAnsi="Constantia" w:cs="Times New Roman"/>
          <w:color w:val="B64926" w:themeColor="accent3"/>
          <w:sz w:val="32"/>
          <w:szCs w:val="32"/>
        </w:rPr>
        <w:t xml:space="preserve">гической помощи, направленной, </w:t>
      </w:r>
      <w:r w:rsidRPr="002528FA">
        <w:rPr>
          <w:rFonts w:ascii="Constantia" w:eastAsia="Calibri" w:hAnsi="Constantia" w:cs="Times New Roman"/>
          <w:color w:val="B64926" w:themeColor="accent3"/>
          <w:sz w:val="32"/>
          <w:szCs w:val="32"/>
        </w:rPr>
        <w:t>на коррекцию нарушений развития ребенка и социально – психологическое содействие семье.  Комплексная работа логопедов, дефектологов, педагогов-психологов, инструкторов по труду и музыкальных руководителей.  позволяет провести реабилитационные мероприятия наиболее эффективно.</w:t>
      </w:r>
    </w:p>
    <w:p w:rsidR="002528FA" w:rsidRDefault="002528FA" w:rsidP="002528FA">
      <w:pPr>
        <w:tabs>
          <w:tab w:val="left" w:pos="1080"/>
        </w:tabs>
        <w:spacing w:after="0" w:line="240" w:lineRule="auto"/>
        <w:ind w:firstLine="709"/>
        <w:jc w:val="both"/>
        <w:rPr>
          <w:rFonts w:ascii="Constantia" w:eastAsia="Calibri" w:hAnsi="Constantia" w:cs="Times New Roman"/>
          <w:color w:val="002060"/>
          <w:sz w:val="32"/>
          <w:szCs w:val="32"/>
        </w:rPr>
      </w:pPr>
      <w:r w:rsidRPr="002528FA">
        <w:rPr>
          <w:rFonts w:ascii="Constantia" w:eastAsia="Calibri" w:hAnsi="Constantia" w:cs="Times New Roman"/>
          <w:b/>
          <w:color w:val="002060"/>
          <w:sz w:val="32"/>
          <w:szCs w:val="32"/>
        </w:rPr>
        <w:t>Задачи:</w:t>
      </w:r>
      <w:r w:rsidRPr="002528FA">
        <w:rPr>
          <w:rFonts w:ascii="Constantia" w:eastAsia="Calibri" w:hAnsi="Constantia" w:cs="Times New Roman"/>
          <w:color w:val="002060"/>
          <w:sz w:val="32"/>
          <w:szCs w:val="32"/>
        </w:rPr>
        <w:t xml:space="preserve"> </w:t>
      </w:r>
    </w:p>
    <w:p w:rsidR="002528FA" w:rsidRPr="002528FA" w:rsidRDefault="002528FA" w:rsidP="002528FA">
      <w:pPr>
        <w:tabs>
          <w:tab w:val="left" w:pos="1080"/>
        </w:tabs>
        <w:spacing w:after="0" w:line="240" w:lineRule="auto"/>
        <w:ind w:firstLine="709"/>
        <w:jc w:val="both"/>
        <w:rPr>
          <w:rFonts w:ascii="Constantia" w:eastAsia="Calibri" w:hAnsi="Constantia" w:cs="Times New Roman"/>
          <w:color w:val="B64926" w:themeColor="accent3"/>
          <w:sz w:val="32"/>
          <w:szCs w:val="32"/>
        </w:rPr>
      </w:pPr>
      <w:r w:rsidRPr="002528FA">
        <w:rPr>
          <w:rFonts w:ascii="Constantia" w:eastAsia="Calibri" w:hAnsi="Constantia" w:cs="Times New Roman"/>
          <w:color w:val="B64926" w:themeColor="accent3"/>
          <w:sz w:val="32"/>
          <w:szCs w:val="32"/>
        </w:rPr>
        <w:t xml:space="preserve">1. Диагностика реабилитационного потенциала детей и </w:t>
      </w:r>
      <w:r w:rsidRPr="002528FA">
        <w:rPr>
          <w:rFonts w:ascii="Constantia" w:eastAsia="Calibri" w:hAnsi="Constantia" w:cs="Times New Roman"/>
          <w:color w:val="B64926" w:themeColor="accent3"/>
          <w:sz w:val="32"/>
          <w:szCs w:val="32"/>
          <w:lang w:eastAsia="ar-SA"/>
        </w:rPr>
        <w:t>составление индивидуального плана реабилитации</w:t>
      </w:r>
      <w:r w:rsidRPr="002528FA">
        <w:rPr>
          <w:rFonts w:ascii="Constantia" w:eastAsia="Calibri" w:hAnsi="Constantia" w:cs="Times New Roman"/>
          <w:color w:val="B64926" w:themeColor="accent3"/>
          <w:sz w:val="32"/>
          <w:szCs w:val="32"/>
        </w:rPr>
        <w:t>.</w:t>
      </w:r>
    </w:p>
    <w:p w:rsidR="002528FA" w:rsidRPr="002528FA" w:rsidRDefault="002528FA" w:rsidP="002528FA">
      <w:pPr>
        <w:tabs>
          <w:tab w:val="left" w:pos="1080"/>
        </w:tabs>
        <w:spacing w:after="0" w:line="240" w:lineRule="auto"/>
        <w:ind w:firstLine="709"/>
        <w:jc w:val="both"/>
        <w:rPr>
          <w:rFonts w:ascii="Constantia" w:eastAsia="Calibri" w:hAnsi="Constantia" w:cs="Times New Roman"/>
          <w:color w:val="B64926" w:themeColor="accent3"/>
          <w:sz w:val="32"/>
          <w:szCs w:val="32"/>
        </w:rPr>
      </w:pPr>
      <w:r w:rsidRPr="002528FA">
        <w:rPr>
          <w:rFonts w:ascii="Constantia" w:eastAsia="Calibri" w:hAnsi="Constantia" w:cs="Times New Roman"/>
          <w:color w:val="B64926" w:themeColor="accent3"/>
          <w:sz w:val="32"/>
          <w:szCs w:val="32"/>
        </w:rPr>
        <w:t>2.Проведение коррекционно-развивающей работы с детьми, снижение имеющейся социальной недостаточности.</w:t>
      </w:r>
    </w:p>
    <w:p w:rsidR="002528FA" w:rsidRPr="002528FA" w:rsidRDefault="002528FA" w:rsidP="002528FA">
      <w:pPr>
        <w:tabs>
          <w:tab w:val="left" w:pos="1080"/>
        </w:tabs>
        <w:spacing w:after="0" w:line="240" w:lineRule="auto"/>
        <w:ind w:firstLine="709"/>
        <w:jc w:val="both"/>
        <w:rPr>
          <w:rFonts w:ascii="Constantia" w:eastAsia="Calibri" w:hAnsi="Constantia" w:cs="Times New Roman"/>
          <w:color w:val="B64926" w:themeColor="accent3"/>
          <w:sz w:val="32"/>
          <w:szCs w:val="32"/>
        </w:rPr>
      </w:pPr>
      <w:r w:rsidRPr="002528FA">
        <w:rPr>
          <w:rFonts w:ascii="Constantia" w:eastAsia="Calibri" w:hAnsi="Constantia" w:cs="Times New Roman"/>
          <w:color w:val="B64926" w:themeColor="accent3"/>
          <w:sz w:val="32"/>
          <w:szCs w:val="32"/>
        </w:rPr>
        <w:t xml:space="preserve">3. Социализация детей путем вовлечения в культурно-массовые мероприятия. </w:t>
      </w:r>
    </w:p>
    <w:p w:rsidR="002528FA" w:rsidRPr="002528FA" w:rsidRDefault="002528FA" w:rsidP="002528FA">
      <w:pPr>
        <w:tabs>
          <w:tab w:val="left" w:pos="1080"/>
        </w:tabs>
        <w:spacing w:after="0" w:line="240" w:lineRule="auto"/>
        <w:ind w:firstLine="709"/>
        <w:jc w:val="both"/>
        <w:rPr>
          <w:rFonts w:ascii="Constantia" w:eastAsia="Calibri" w:hAnsi="Constantia" w:cs="Times New Roman"/>
          <w:color w:val="B64926" w:themeColor="accent3"/>
          <w:sz w:val="32"/>
          <w:szCs w:val="32"/>
        </w:rPr>
      </w:pPr>
      <w:r w:rsidRPr="002528FA">
        <w:rPr>
          <w:rFonts w:ascii="Constantia" w:eastAsia="Calibri" w:hAnsi="Constantia" w:cs="Times New Roman"/>
          <w:color w:val="B64926" w:themeColor="accent3"/>
          <w:sz w:val="32"/>
          <w:szCs w:val="32"/>
        </w:rPr>
        <w:t>4.Взаимодействие специалистов отделения с родителями для достижения непрерывности реабилитационных мероприятий и социальной адаптации ребёнка и семьи.</w:t>
      </w:r>
    </w:p>
    <w:p w:rsidR="002528FA" w:rsidRPr="002528FA" w:rsidRDefault="002528FA" w:rsidP="002528FA">
      <w:pPr>
        <w:tabs>
          <w:tab w:val="left" w:pos="1080"/>
        </w:tabs>
        <w:spacing w:after="0" w:line="240" w:lineRule="auto"/>
        <w:ind w:firstLine="709"/>
        <w:jc w:val="both"/>
        <w:rPr>
          <w:rFonts w:ascii="Constantia" w:eastAsia="Calibri" w:hAnsi="Constantia" w:cs="Times New Roman"/>
          <w:color w:val="B64926" w:themeColor="accent3"/>
          <w:sz w:val="32"/>
          <w:szCs w:val="32"/>
        </w:rPr>
      </w:pPr>
      <w:r w:rsidRPr="002528FA">
        <w:rPr>
          <w:rFonts w:ascii="Constantia" w:eastAsia="Calibri" w:hAnsi="Constantia" w:cs="Times New Roman"/>
          <w:color w:val="B64926" w:themeColor="accent3"/>
          <w:sz w:val="32"/>
          <w:szCs w:val="32"/>
        </w:rPr>
        <w:t>5.Внедрение новых методов и форм реабилитационной работы.</w:t>
      </w:r>
    </w:p>
    <w:p w:rsidR="002528FA" w:rsidRPr="002528FA" w:rsidRDefault="002528FA" w:rsidP="002528FA">
      <w:pPr>
        <w:spacing w:after="0" w:line="240" w:lineRule="auto"/>
        <w:ind w:firstLine="709"/>
        <w:jc w:val="both"/>
        <w:rPr>
          <w:rFonts w:ascii="Constantia" w:eastAsia="Calibri" w:hAnsi="Constantia" w:cs="Times New Roman"/>
          <w:b/>
          <w:color w:val="002060"/>
          <w:spacing w:val="-1"/>
          <w:sz w:val="32"/>
          <w:szCs w:val="32"/>
        </w:rPr>
      </w:pPr>
      <w:r w:rsidRPr="002528FA">
        <w:rPr>
          <w:rFonts w:ascii="Constantia" w:eastAsia="Calibri" w:hAnsi="Constantia" w:cs="Times New Roman"/>
          <w:b/>
          <w:color w:val="002060"/>
          <w:spacing w:val="-1"/>
          <w:sz w:val="32"/>
          <w:szCs w:val="32"/>
        </w:rPr>
        <w:t>Направления деятельности:</w:t>
      </w:r>
    </w:p>
    <w:p w:rsidR="002528FA" w:rsidRPr="002528FA" w:rsidRDefault="002528FA" w:rsidP="002528FA">
      <w:pPr>
        <w:numPr>
          <w:ilvl w:val="0"/>
          <w:numId w:val="7"/>
        </w:numPr>
        <w:spacing w:after="0" w:line="240" w:lineRule="auto"/>
        <w:ind w:firstLine="709"/>
        <w:contextualSpacing/>
        <w:jc w:val="both"/>
        <w:rPr>
          <w:rFonts w:ascii="Constantia" w:eastAsia="Times New Roman" w:hAnsi="Constantia" w:cs="Times New Roman"/>
          <w:b/>
          <w:i/>
          <w:color w:val="002060"/>
          <w:sz w:val="32"/>
          <w:szCs w:val="32"/>
        </w:rPr>
      </w:pPr>
      <w:r w:rsidRPr="002528FA">
        <w:rPr>
          <w:rFonts w:ascii="Constantia" w:eastAsia="Times New Roman" w:hAnsi="Constantia" w:cs="Times New Roman"/>
          <w:b/>
          <w:i/>
          <w:color w:val="002060"/>
          <w:sz w:val="32"/>
          <w:szCs w:val="32"/>
        </w:rPr>
        <w:t>Коррекция психических функций, личностных качеств и поведения детей:</w:t>
      </w:r>
    </w:p>
    <w:p w:rsidR="002528FA" w:rsidRPr="002528FA" w:rsidRDefault="002528FA" w:rsidP="002528FA">
      <w:pPr>
        <w:numPr>
          <w:ilvl w:val="0"/>
          <w:numId w:val="8"/>
        </w:numPr>
        <w:spacing w:after="0" w:line="240" w:lineRule="auto"/>
        <w:ind w:firstLine="709"/>
        <w:contextualSpacing/>
        <w:jc w:val="both"/>
        <w:rPr>
          <w:rFonts w:ascii="Constantia" w:eastAsia="Times New Roman" w:hAnsi="Constantia" w:cs="Times New Roman"/>
          <w:color w:val="B64926" w:themeColor="accent3"/>
          <w:sz w:val="32"/>
          <w:szCs w:val="32"/>
        </w:rPr>
      </w:pPr>
      <w:r w:rsidRPr="002528FA">
        <w:rPr>
          <w:rFonts w:ascii="Constantia" w:eastAsia="Calibri" w:hAnsi="Constantia" w:cs="Times New Roman"/>
          <w:color w:val="B64926" w:themeColor="accent3"/>
          <w:sz w:val="32"/>
          <w:szCs w:val="32"/>
        </w:rPr>
        <w:t>занятия на развитие познавательных процессов</w:t>
      </w:r>
    </w:p>
    <w:p w:rsidR="002528FA" w:rsidRPr="002528FA" w:rsidRDefault="002528FA" w:rsidP="002528FA">
      <w:pPr>
        <w:numPr>
          <w:ilvl w:val="0"/>
          <w:numId w:val="8"/>
        </w:numPr>
        <w:spacing w:after="0" w:line="240" w:lineRule="auto"/>
        <w:ind w:firstLine="709"/>
        <w:contextualSpacing/>
        <w:jc w:val="both"/>
        <w:rPr>
          <w:rFonts w:ascii="Constantia" w:eastAsia="Times New Roman" w:hAnsi="Constantia" w:cs="Times New Roman"/>
          <w:color w:val="B64926" w:themeColor="accent3"/>
          <w:sz w:val="32"/>
          <w:szCs w:val="32"/>
        </w:rPr>
      </w:pPr>
      <w:r w:rsidRPr="002528FA">
        <w:rPr>
          <w:rFonts w:ascii="Constantia" w:eastAsia="Calibri" w:hAnsi="Constantia" w:cs="Times New Roman"/>
          <w:color w:val="B64926" w:themeColor="accent3"/>
          <w:sz w:val="32"/>
          <w:szCs w:val="32"/>
        </w:rPr>
        <w:t xml:space="preserve">занятия на развитие коммуникативных навыков; </w:t>
      </w:r>
    </w:p>
    <w:p w:rsidR="002528FA" w:rsidRPr="002528FA" w:rsidRDefault="002528FA" w:rsidP="002528FA">
      <w:pPr>
        <w:numPr>
          <w:ilvl w:val="0"/>
          <w:numId w:val="8"/>
        </w:numPr>
        <w:spacing w:after="0" w:line="240" w:lineRule="auto"/>
        <w:ind w:firstLine="709"/>
        <w:contextualSpacing/>
        <w:jc w:val="both"/>
        <w:rPr>
          <w:rFonts w:ascii="Constantia" w:eastAsia="Calibri" w:hAnsi="Constantia" w:cs="Times New Roman"/>
          <w:color w:val="B64926" w:themeColor="accent3"/>
          <w:sz w:val="32"/>
          <w:szCs w:val="32"/>
        </w:rPr>
      </w:pPr>
      <w:r w:rsidRPr="002528FA">
        <w:rPr>
          <w:rFonts w:ascii="Constantia" w:eastAsia="Calibri" w:hAnsi="Constantia" w:cs="Times New Roman"/>
          <w:color w:val="B64926" w:themeColor="accent3"/>
          <w:sz w:val="32"/>
          <w:szCs w:val="32"/>
        </w:rPr>
        <w:t xml:space="preserve">занятие на развитие познавательных процессов с применением интерактивного пола, стола, системы Оми –Виста, программно-аппаратного комплекса «Колибри». </w:t>
      </w:r>
    </w:p>
    <w:p w:rsidR="002528FA" w:rsidRPr="002528FA" w:rsidRDefault="002528FA" w:rsidP="002528FA">
      <w:pPr>
        <w:numPr>
          <w:ilvl w:val="0"/>
          <w:numId w:val="8"/>
        </w:numPr>
        <w:spacing w:after="0" w:line="240" w:lineRule="auto"/>
        <w:ind w:firstLine="709"/>
        <w:contextualSpacing/>
        <w:jc w:val="both"/>
        <w:rPr>
          <w:rFonts w:ascii="Constantia" w:eastAsia="Calibri" w:hAnsi="Constantia" w:cs="Times New Roman"/>
          <w:color w:val="B64926" w:themeColor="accent3"/>
          <w:sz w:val="32"/>
          <w:szCs w:val="32"/>
        </w:rPr>
      </w:pPr>
      <w:r w:rsidRPr="002528FA">
        <w:rPr>
          <w:rFonts w:ascii="Constantia" w:eastAsia="Calibri" w:hAnsi="Constantia" w:cs="Times New Roman"/>
          <w:color w:val="B64926" w:themeColor="accent3"/>
          <w:sz w:val="32"/>
          <w:szCs w:val="32"/>
        </w:rPr>
        <w:t xml:space="preserve"> занятия по сенсорной интеграции с применением сенсорно-динамического оборудования «Дом совы»</w:t>
      </w:r>
    </w:p>
    <w:p w:rsidR="002528FA" w:rsidRPr="002528FA" w:rsidRDefault="002528FA" w:rsidP="002528FA">
      <w:pPr>
        <w:numPr>
          <w:ilvl w:val="0"/>
          <w:numId w:val="8"/>
        </w:numPr>
        <w:spacing w:after="0" w:line="240" w:lineRule="auto"/>
        <w:ind w:firstLine="709"/>
        <w:contextualSpacing/>
        <w:jc w:val="both"/>
        <w:rPr>
          <w:rFonts w:ascii="Constantia" w:eastAsia="Calibri" w:hAnsi="Constantia" w:cs="Times New Roman"/>
          <w:color w:val="B64926" w:themeColor="accent3"/>
          <w:sz w:val="32"/>
          <w:szCs w:val="32"/>
        </w:rPr>
      </w:pPr>
      <w:r w:rsidRPr="002528FA">
        <w:rPr>
          <w:rFonts w:ascii="Constantia" w:eastAsia="Calibri" w:hAnsi="Constantia" w:cs="Times New Roman"/>
          <w:color w:val="B64926" w:themeColor="accent3"/>
          <w:sz w:val="32"/>
          <w:szCs w:val="32"/>
        </w:rPr>
        <w:lastRenderedPageBreak/>
        <w:t>сказкотерапия,</w:t>
      </w:r>
    </w:p>
    <w:p w:rsidR="002528FA" w:rsidRPr="002528FA" w:rsidRDefault="002528FA" w:rsidP="002528FA">
      <w:pPr>
        <w:numPr>
          <w:ilvl w:val="0"/>
          <w:numId w:val="8"/>
        </w:numPr>
        <w:spacing w:after="0" w:line="240" w:lineRule="auto"/>
        <w:ind w:firstLine="709"/>
        <w:contextualSpacing/>
        <w:jc w:val="both"/>
        <w:rPr>
          <w:rFonts w:ascii="Constantia" w:eastAsia="Calibri" w:hAnsi="Constantia" w:cs="Times New Roman"/>
          <w:color w:val="B64926" w:themeColor="accent3"/>
          <w:sz w:val="32"/>
          <w:szCs w:val="32"/>
        </w:rPr>
      </w:pPr>
      <w:r w:rsidRPr="002528FA">
        <w:rPr>
          <w:rFonts w:ascii="Constantia" w:eastAsia="Calibri" w:hAnsi="Constantia" w:cs="Times New Roman"/>
          <w:color w:val="B64926" w:themeColor="accent3"/>
          <w:sz w:val="32"/>
          <w:szCs w:val="32"/>
        </w:rPr>
        <w:t>песочная терапия,</w:t>
      </w:r>
    </w:p>
    <w:p w:rsidR="002528FA" w:rsidRPr="002528FA" w:rsidRDefault="002528FA" w:rsidP="00BC19AB">
      <w:pPr>
        <w:numPr>
          <w:ilvl w:val="0"/>
          <w:numId w:val="8"/>
        </w:numPr>
        <w:spacing w:after="0" w:line="240" w:lineRule="auto"/>
        <w:ind w:firstLine="709"/>
        <w:contextualSpacing/>
        <w:jc w:val="both"/>
        <w:rPr>
          <w:rFonts w:ascii="Constantia" w:eastAsia="Calibri" w:hAnsi="Constantia" w:cs="Times New Roman"/>
          <w:color w:val="B64926" w:themeColor="accent3"/>
          <w:sz w:val="32"/>
          <w:szCs w:val="32"/>
        </w:rPr>
      </w:pPr>
      <w:r w:rsidRPr="002528FA">
        <w:rPr>
          <w:rFonts w:ascii="Constantia" w:eastAsia="Calibri" w:hAnsi="Constantia" w:cs="Times New Roman"/>
          <w:color w:val="B64926" w:themeColor="accent3"/>
          <w:sz w:val="32"/>
          <w:szCs w:val="32"/>
        </w:rPr>
        <w:t xml:space="preserve">релаксационные занятия для детей и родителей, </w:t>
      </w:r>
    </w:p>
    <w:p w:rsidR="002528FA" w:rsidRPr="002528FA" w:rsidRDefault="002528FA" w:rsidP="002528FA">
      <w:pPr>
        <w:numPr>
          <w:ilvl w:val="0"/>
          <w:numId w:val="7"/>
        </w:numPr>
        <w:spacing w:after="0" w:line="240" w:lineRule="auto"/>
        <w:ind w:firstLine="709"/>
        <w:contextualSpacing/>
        <w:jc w:val="both"/>
        <w:rPr>
          <w:rFonts w:ascii="Constantia" w:eastAsia="Calibri" w:hAnsi="Constantia" w:cs="Times New Roman"/>
          <w:b/>
          <w:i/>
          <w:color w:val="002060"/>
          <w:sz w:val="32"/>
          <w:szCs w:val="32"/>
        </w:rPr>
      </w:pPr>
      <w:r w:rsidRPr="002528FA">
        <w:rPr>
          <w:rFonts w:ascii="Constantia" w:eastAsia="Times New Roman" w:hAnsi="Constantia" w:cs="Times New Roman"/>
          <w:b/>
          <w:i/>
          <w:color w:val="002060"/>
          <w:sz w:val="32"/>
          <w:szCs w:val="32"/>
        </w:rPr>
        <w:t xml:space="preserve">Коррекция речевых нарушений: </w:t>
      </w:r>
    </w:p>
    <w:p w:rsidR="002528FA" w:rsidRPr="002528FA" w:rsidRDefault="002528FA" w:rsidP="002528FA">
      <w:pPr>
        <w:numPr>
          <w:ilvl w:val="0"/>
          <w:numId w:val="9"/>
        </w:numPr>
        <w:spacing w:after="0" w:line="240" w:lineRule="auto"/>
        <w:ind w:firstLine="709"/>
        <w:contextualSpacing/>
        <w:jc w:val="both"/>
        <w:rPr>
          <w:rFonts w:ascii="Constantia" w:eastAsia="Calibri" w:hAnsi="Constantia" w:cs="Times New Roman"/>
          <w:color w:val="B64926" w:themeColor="accent3"/>
          <w:sz w:val="32"/>
          <w:szCs w:val="32"/>
        </w:rPr>
      </w:pPr>
      <w:r w:rsidRPr="002528FA">
        <w:rPr>
          <w:rFonts w:ascii="Constantia" w:eastAsia="Calibri" w:hAnsi="Constantia" w:cs="Times New Roman"/>
          <w:color w:val="B64926" w:themeColor="accent3"/>
          <w:sz w:val="32"/>
          <w:szCs w:val="32"/>
        </w:rPr>
        <w:t>Занятия по коррекции звукопроизношения</w:t>
      </w:r>
    </w:p>
    <w:p w:rsidR="002528FA" w:rsidRPr="002528FA" w:rsidRDefault="002528FA" w:rsidP="002528FA">
      <w:pPr>
        <w:numPr>
          <w:ilvl w:val="0"/>
          <w:numId w:val="9"/>
        </w:numPr>
        <w:spacing w:after="0" w:line="240" w:lineRule="auto"/>
        <w:ind w:firstLine="709"/>
        <w:contextualSpacing/>
        <w:jc w:val="both"/>
        <w:rPr>
          <w:rFonts w:ascii="Constantia" w:eastAsia="Calibri" w:hAnsi="Constantia" w:cs="Times New Roman"/>
          <w:color w:val="B64926" w:themeColor="accent3"/>
          <w:sz w:val="32"/>
          <w:szCs w:val="32"/>
        </w:rPr>
      </w:pPr>
      <w:r w:rsidRPr="002528FA">
        <w:rPr>
          <w:rFonts w:ascii="Constantia" w:eastAsia="Calibri" w:hAnsi="Constantia" w:cs="Times New Roman"/>
          <w:color w:val="B64926" w:themeColor="accent3"/>
          <w:sz w:val="32"/>
          <w:szCs w:val="32"/>
        </w:rPr>
        <w:t>Занятия по развитию связной речи</w:t>
      </w:r>
    </w:p>
    <w:p w:rsidR="002528FA" w:rsidRPr="002528FA" w:rsidRDefault="002528FA" w:rsidP="002528FA">
      <w:pPr>
        <w:numPr>
          <w:ilvl w:val="0"/>
          <w:numId w:val="9"/>
        </w:numPr>
        <w:spacing w:after="0" w:line="240" w:lineRule="auto"/>
        <w:ind w:firstLine="709"/>
        <w:contextualSpacing/>
        <w:jc w:val="both"/>
        <w:rPr>
          <w:rFonts w:ascii="Constantia" w:eastAsia="Calibri" w:hAnsi="Constantia" w:cs="Times New Roman"/>
          <w:color w:val="B64926" w:themeColor="accent3"/>
          <w:sz w:val="32"/>
          <w:szCs w:val="32"/>
        </w:rPr>
      </w:pPr>
      <w:r w:rsidRPr="002528FA">
        <w:rPr>
          <w:rFonts w:ascii="Constantia" w:eastAsia="Calibri" w:hAnsi="Constantia" w:cs="Times New Roman"/>
          <w:color w:val="B64926" w:themeColor="accent3"/>
          <w:sz w:val="32"/>
          <w:szCs w:val="32"/>
        </w:rPr>
        <w:t>Логопедический массаж</w:t>
      </w:r>
    </w:p>
    <w:p w:rsidR="002528FA" w:rsidRPr="002528FA" w:rsidRDefault="002528FA" w:rsidP="002528FA">
      <w:pPr>
        <w:numPr>
          <w:ilvl w:val="0"/>
          <w:numId w:val="9"/>
        </w:numPr>
        <w:spacing w:after="0" w:line="240" w:lineRule="auto"/>
        <w:ind w:firstLine="709"/>
        <w:contextualSpacing/>
        <w:jc w:val="both"/>
        <w:rPr>
          <w:rFonts w:ascii="Constantia" w:eastAsia="Calibri" w:hAnsi="Constantia" w:cs="Times New Roman"/>
          <w:color w:val="B64926" w:themeColor="accent3"/>
          <w:sz w:val="32"/>
          <w:szCs w:val="32"/>
        </w:rPr>
      </w:pPr>
      <w:r w:rsidRPr="002528FA">
        <w:rPr>
          <w:rFonts w:ascii="Constantia" w:eastAsia="Calibri" w:hAnsi="Constantia" w:cs="Times New Roman"/>
          <w:color w:val="B64926" w:themeColor="accent3"/>
          <w:sz w:val="32"/>
          <w:szCs w:val="32"/>
        </w:rPr>
        <w:t>Занятия по методу «Томатис»</w:t>
      </w:r>
    </w:p>
    <w:p w:rsidR="002528FA" w:rsidRPr="002528FA" w:rsidRDefault="002528FA" w:rsidP="002528FA">
      <w:pPr>
        <w:numPr>
          <w:ilvl w:val="0"/>
          <w:numId w:val="9"/>
        </w:numPr>
        <w:spacing w:after="0" w:line="240" w:lineRule="auto"/>
        <w:ind w:firstLine="709"/>
        <w:contextualSpacing/>
        <w:jc w:val="both"/>
        <w:rPr>
          <w:rFonts w:ascii="Constantia" w:eastAsia="Calibri" w:hAnsi="Constantia" w:cs="Times New Roman"/>
          <w:color w:val="B64926" w:themeColor="accent3"/>
          <w:sz w:val="32"/>
          <w:szCs w:val="32"/>
        </w:rPr>
      </w:pPr>
      <w:r w:rsidRPr="002528FA">
        <w:rPr>
          <w:rFonts w:ascii="Constantia" w:eastAsia="Calibri" w:hAnsi="Constantia" w:cs="Times New Roman"/>
          <w:color w:val="B64926" w:themeColor="accent3"/>
          <w:sz w:val="32"/>
          <w:szCs w:val="32"/>
        </w:rPr>
        <w:t>Упражнения на развитие диафрагмального дыхания на комплексе БОС-логотерапевтический.</w:t>
      </w:r>
    </w:p>
    <w:p w:rsidR="002528FA" w:rsidRPr="002528FA" w:rsidRDefault="002528FA" w:rsidP="002528FA">
      <w:pPr>
        <w:numPr>
          <w:ilvl w:val="0"/>
          <w:numId w:val="7"/>
        </w:numPr>
        <w:spacing w:after="0" w:line="240" w:lineRule="auto"/>
        <w:ind w:firstLine="709"/>
        <w:contextualSpacing/>
        <w:jc w:val="both"/>
        <w:rPr>
          <w:rFonts w:ascii="Constantia" w:eastAsia="Calibri" w:hAnsi="Constantia" w:cs="Times New Roman"/>
          <w:b/>
          <w:i/>
          <w:color w:val="002060"/>
          <w:sz w:val="32"/>
          <w:szCs w:val="32"/>
        </w:rPr>
      </w:pPr>
      <w:r w:rsidRPr="002528FA">
        <w:rPr>
          <w:rFonts w:ascii="Constantia" w:eastAsia="Times New Roman" w:hAnsi="Constantia" w:cs="Times New Roman"/>
          <w:b/>
          <w:i/>
          <w:color w:val="002060"/>
          <w:sz w:val="32"/>
          <w:szCs w:val="32"/>
        </w:rPr>
        <w:t>Развитие творческих и музыкальных способностей детей в различных видах деятельности:</w:t>
      </w:r>
      <w:r w:rsidRPr="002528FA">
        <w:rPr>
          <w:rFonts w:ascii="Constantia" w:eastAsia="Calibri" w:hAnsi="Constantia" w:cs="Times New Roman"/>
          <w:b/>
          <w:i/>
          <w:color w:val="002060"/>
          <w:sz w:val="32"/>
          <w:szCs w:val="32"/>
        </w:rPr>
        <w:t xml:space="preserve"> </w:t>
      </w:r>
    </w:p>
    <w:p w:rsidR="002528FA" w:rsidRPr="002528FA" w:rsidRDefault="002528FA" w:rsidP="002528FA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Constantia" w:eastAsia="Calibri" w:hAnsi="Constantia" w:cs="Times New Roman"/>
          <w:color w:val="B64926" w:themeColor="accent3"/>
          <w:sz w:val="32"/>
          <w:szCs w:val="32"/>
        </w:rPr>
      </w:pPr>
      <w:r w:rsidRPr="002528FA">
        <w:rPr>
          <w:rFonts w:ascii="Constantia" w:eastAsia="Calibri" w:hAnsi="Constantia" w:cs="Times New Roman"/>
          <w:color w:val="B64926" w:themeColor="accent3"/>
          <w:sz w:val="32"/>
          <w:szCs w:val="32"/>
        </w:rPr>
        <w:t>музыкальные занятия,</w:t>
      </w:r>
    </w:p>
    <w:p w:rsidR="002528FA" w:rsidRPr="002528FA" w:rsidRDefault="002528FA" w:rsidP="002528FA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Constantia" w:eastAsia="Calibri" w:hAnsi="Constantia" w:cs="Times New Roman"/>
          <w:color w:val="B64926" w:themeColor="accent3"/>
          <w:sz w:val="32"/>
          <w:szCs w:val="32"/>
        </w:rPr>
      </w:pPr>
      <w:r w:rsidRPr="002528FA">
        <w:rPr>
          <w:rFonts w:ascii="Constantia" w:eastAsia="Calibri" w:hAnsi="Constantia" w:cs="Times New Roman"/>
          <w:color w:val="B64926" w:themeColor="accent3"/>
          <w:sz w:val="32"/>
          <w:szCs w:val="32"/>
        </w:rPr>
        <w:t>занятия на звуковой системе «Саундбим луч»</w:t>
      </w:r>
    </w:p>
    <w:p w:rsidR="002528FA" w:rsidRPr="002528FA" w:rsidRDefault="002528FA" w:rsidP="002528FA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Constantia" w:eastAsia="Calibri" w:hAnsi="Constantia" w:cs="Times New Roman"/>
          <w:color w:val="B64926" w:themeColor="accent3"/>
          <w:sz w:val="32"/>
          <w:szCs w:val="32"/>
        </w:rPr>
      </w:pPr>
      <w:r w:rsidRPr="002528FA">
        <w:rPr>
          <w:rFonts w:ascii="Constantia" w:eastAsia="Calibri" w:hAnsi="Constantia" w:cs="Times New Roman"/>
          <w:color w:val="B64926" w:themeColor="accent3"/>
          <w:sz w:val="32"/>
          <w:szCs w:val="32"/>
        </w:rPr>
        <w:t>танце-двигательная терапия</w:t>
      </w:r>
    </w:p>
    <w:p w:rsidR="002528FA" w:rsidRPr="002528FA" w:rsidRDefault="002528FA" w:rsidP="002528FA">
      <w:pPr>
        <w:numPr>
          <w:ilvl w:val="0"/>
          <w:numId w:val="10"/>
        </w:numPr>
        <w:spacing w:after="0" w:line="240" w:lineRule="auto"/>
        <w:ind w:firstLine="709"/>
        <w:contextualSpacing/>
        <w:jc w:val="both"/>
        <w:rPr>
          <w:rFonts w:ascii="Constantia" w:eastAsia="Times New Roman" w:hAnsi="Constantia" w:cs="Times New Roman"/>
          <w:color w:val="B64926" w:themeColor="accent3"/>
          <w:sz w:val="32"/>
          <w:szCs w:val="32"/>
          <w:lang w:eastAsia="ru-RU"/>
        </w:rPr>
      </w:pPr>
      <w:r w:rsidRPr="002528FA">
        <w:rPr>
          <w:rFonts w:ascii="Constantia" w:eastAsia="Calibri" w:hAnsi="Constantia" w:cs="Times New Roman"/>
          <w:color w:val="B64926" w:themeColor="accent3"/>
          <w:sz w:val="32"/>
          <w:szCs w:val="32"/>
        </w:rPr>
        <w:t>цирк-арт-терапия</w:t>
      </w:r>
    </w:p>
    <w:p w:rsidR="002528FA" w:rsidRPr="002528FA" w:rsidRDefault="002528FA" w:rsidP="002528FA">
      <w:pPr>
        <w:numPr>
          <w:ilvl w:val="0"/>
          <w:numId w:val="10"/>
        </w:numPr>
        <w:spacing w:after="0" w:line="240" w:lineRule="auto"/>
        <w:ind w:firstLine="709"/>
        <w:contextualSpacing/>
        <w:jc w:val="both"/>
        <w:rPr>
          <w:rFonts w:ascii="Constantia" w:eastAsia="Times New Roman" w:hAnsi="Constantia" w:cs="Times New Roman"/>
          <w:color w:val="B64926" w:themeColor="accent3"/>
          <w:sz w:val="32"/>
          <w:szCs w:val="32"/>
          <w:lang w:eastAsia="ru-RU"/>
        </w:rPr>
      </w:pPr>
      <w:r w:rsidRPr="002528FA">
        <w:rPr>
          <w:rFonts w:ascii="Constantia" w:eastAsia="Times New Roman" w:hAnsi="Constantia" w:cs="Times New Roman"/>
          <w:color w:val="B64926" w:themeColor="accent3"/>
          <w:sz w:val="32"/>
          <w:szCs w:val="32"/>
          <w:lang w:eastAsia="ru-RU"/>
        </w:rPr>
        <w:t>художественный труд: лепка, аппликация, рисование.</w:t>
      </w:r>
    </w:p>
    <w:p w:rsidR="002528FA" w:rsidRPr="002528FA" w:rsidRDefault="002528FA" w:rsidP="002528FA">
      <w:pPr>
        <w:numPr>
          <w:ilvl w:val="0"/>
          <w:numId w:val="10"/>
        </w:numPr>
        <w:spacing w:after="0" w:line="240" w:lineRule="auto"/>
        <w:ind w:firstLine="709"/>
        <w:contextualSpacing/>
        <w:jc w:val="both"/>
        <w:rPr>
          <w:rFonts w:ascii="Constantia" w:eastAsia="Times New Roman" w:hAnsi="Constantia" w:cs="Times New Roman"/>
          <w:color w:val="B64926" w:themeColor="accent3"/>
          <w:sz w:val="32"/>
          <w:szCs w:val="32"/>
          <w:lang w:eastAsia="ru-RU"/>
        </w:rPr>
      </w:pPr>
      <w:r w:rsidRPr="002528FA">
        <w:rPr>
          <w:rFonts w:ascii="Constantia" w:eastAsia="Times New Roman" w:hAnsi="Constantia" w:cs="Times New Roman"/>
          <w:color w:val="B64926" w:themeColor="accent3"/>
          <w:sz w:val="32"/>
          <w:szCs w:val="32"/>
          <w:lang w:eastAsia="ru-RU"/>
        </w:rPr>
        <w:t>ручной труд: моделирование и конструирование из бумаги, ткани, природного материала, ниток, шерсти, кружок «Цветная ниточка».</w:t>
      </w:r>
    </w:p>
    <w:p w:rsidR="002528FA" w:rsidRPr="002528FA" w:rsidRDefault="002528FA" w:rsidP="002528FA">
      <w:pPr>
        <w:numPr>
          <w:ilvl w:val="0"/>
          <w:numId w:val="7"/>
        </w:numPr>
        <w:spacing w:after="0" w:line="240" w:lineRule="auto"/>
        <w:ind w:firstLine="709"/>
        <w:contextualSpacing/>
        <w:jc w:val="both"/>
        <w:rPr>
          <w:rFonts w:ascii="Constantia" w:eastAsia="Calibri" w:hAnsi="Constantia" w:cs="Times New Roman"/>
          <w:b/>
          <w:i/>
          <w:color w:val="002060"/>
          <w:spacing w:val="-1"/>
          <w:sz w:val="32"/>
          <w:szCs w:val="32"/>
        </w:rPr>
      </w:pPr>
      <w:r w:rsidRPr="002528FA">
        <w:rPr>
          <w:rFonts w:ascii="Constantia" w:eastAsia="Times New Roman" w:hAnsi="Constantia" w:cs="Times New Roman"/>
          <w:b/>
          <w:i/>
          <w:color w:val="002060"/>
          <w:sz w:val="32"/>
          <w:szCs w:val="32"/>
        </w:rPr>
        <w:t>Социально-бытовое ориентирование:</w:t>
      </w:r>
    </w:p>
    <w:p w:rsidR="002528FA" w:rsidRPr="002528FA" w:rsidRDefault="002528FA" w:rsidP="002528FA">
      <w:pPr>
        <w:numPr>
          <w:ilvl w:val="0"/>
          <w:numId w:val="12"/>
        </w:numPr>
        <w:spacing w:after="0" w:line="240" w:lineRule="auto"/>
        <w:ind w:firstLine="709"/>
        <w:contextualSpacing/>
        <w:jc w:val="both"/>
        <w:rPr>
          <w:rFonts w:ascii="Constantia" w:eastAsia="Calibri" w:hAnsi="Constantia" w:cs="Times New Roman"/>
          <w:color w:val="B64926" w:themeColor="accent3"/>
          <w:sz w:val="32"/>
          <w:szCs w:val="32"/>
        </w:rPr>
      </w:pPr>
      <w:r w:rsidRPr="002528FA">
        <w:rPr>
          <w:rFonts w:ascii="Constantia" w:eastAsia="Calibri" w:hAnsi="Constantia" w:cs="Times New Roman"/>
          <w:color w:val="B64926" w:themeColor="accent3"/>
          <w:sz w:val="32"/>
          <w:szCs w:val="32"/>
        </w:rPr>
        <w:t>занятия по обучению основам кулинарии,</w:t>
      </w:r>
    </w:p>
    <w:p w:rsidR="002528FA" w:rsidRPr="002528FA" w:rsidRDefault="002528FA" w:rsidP="002528FA">
      <w:pPr>
        <w:numPr>
          <w:ilvl w:val="0"/>
          <w:numId w:val="12"/>
        </w:numPr>
        <w:spacing w:after="0" w:line="240" w:lineRule="auto"/>
        <w:ind w:firstLine="709"/>
        <w:contextualSpacing/>
        <w:jc w:val="both"/>
        <w:rPr>
          <w:rFonts w:ascii="Constantia" w:eastAsia="Calibri" w:hAnsi="Constantia" w:cs="Times New Roman"/>
          <w:color w:val="B64926" w:themeColor="accent3"/>
          <w:sz w:val="32"/>
          <w:szCs w:val="32"/>
        </w:rPr>
      </w:pPr>
      <w:r w:rsidRPr="002528FA">
        <w:rPr>
          <w:rFonts w:ascii="Constantia" w:eastAsia="Calibri" w:hAnsi="Constantia" w:cs="Times New Roman"/>
          <w:color w:val="B64926" w:themeColor="accent3"/>
          <w:sz w:val="32"/>
          <w:szCs w:val="32"/>
        </w:rPr>
        <w:t>занятия по овладению социально-бытовыми навыкам,</w:t>
      </w:r>
    </w:p>
    <w:p w:rsidR="002528FA" w:rsidRPr="002528FA" w:rsidRDefault="002528FA" w:rsidP="002528FA">
      <w:pPr>
        <w:numPr>
          <w:ilvl w:val="0"/>
          <w:numId w:val="7"/>
        </w:numPr>
        <w:spacing w:after="0" w:line="240" w:lineRule="auto"/>
        <w:ind w:firstLine="709"/>
        <w:contextualSpacing/>
        <w:jc w:val="both"/>
        <w:rPr>
          <w:rFonts w:ascii="Constantia" w:eastAsia="Calibri" w:hAnsi="Constantia" w:cs="Times New Roman"/>
          <w:b/>
          <w:i/>
          <w:color w:val="002060"/>
          <w:sz w:val="32"/>
          <w:szCs w:val="32"/>
        </w:rPr>
      </w:pPr>
      <w:r w:rsidRPr="002528FA">
        <w:rPr>
          <w:rFonts w:ascii="Constantia" w:eastAsia="Times New Roman" w:hAnsi="Constantia" w:cs="Times New Roman"/>
          <w:b/>
          <w:i/>
          <w:color w:val="002060"/>
          <w:sz w:val="32"/>
          <w:szCs w:val="32"/>
          <w:lang w:eastAsia="ru-RU"/>
        </w:rPr>
        <w:t>Социокультурные мероприятия.</w:t>
      </w:r>
    </w:p>
    <w:p w:rsidR="002528FA" w:rsidRPr="002528FA" w:rsidRDefault="002528FA" w:rsidP="002528FA">
      <w:pPr>
        <w:jc w:val="both"/>
        <w:rPr>
          <w:rFonts w:ascii="Constantia" w:eastAsia="Calibri" w:hAnsi="Constantia" w:cs="Times New Roman"/>
          <w:color w:val="B64926" w:themeColor="accent3"/>
          <w:sz w:val="32"/>
          <w:szCs w:val="32"/>
        </w:rPr>
      </w:pPr>
    </w:p>
    <w:p w:rsidR="00F11FE8" w:rsidRDefault="002528FA" w:rsidP="00BC19A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F11FE8" w:rsidRDefault="00F11FE8" w:rsidP="00BC19AB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11FE8" w:rsidRDefault="00BC19AB" w:rsidP="00BC19AB">
      <w:pPr>
        <w:jc w:val="center"/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</w:pPr>
      <w:r w:rsidRPr="00BC19AB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t>Оценка эффективности реабилитационных мероприятий в 2020 году</w:t>
      </w:r>
    </w:p>
    <w:p w:rsidR="00073186" w:rsidRPr="00073186" w:rsidRDefault="00BC19AB" w:rsidP="00F11FE8">
      <w:pPr>
        <w:jc w:val="center"/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</w:pPr>
      <w:r w:rsidRPr="00BC19AB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fldChar w:fldCharType="begin"/>
      </w:r>
      <w:r w:rsidRPr="00BC19AB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instrText xml:space="preserve"> LINK </w:instrText>
      </w:r>
      <w:r w:rsidR="00073186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instrText xml:space="preserve">Excel.Sheet.12 "C:\\Users\\User\\Desktop\\Отчеты\\2020 год\\Годовые\\2020 год отчеты Паюсова\\эффект-сть 2020\\эффективность 2020\\эффективность по месяцам и кварталам — копия.xlsx" "отчет квартальный, годовой!R78C2:R89C7" </w:instrText>
      </w:r>
      <w:r w:rsidRPr="00BC19AB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instrText xml:space="preserve">\a \f 5 \h  \* MERGEFORMAT </w:instrText>
      </w:r>
      <w:r w:rsidR="00073186" w:rsidRPr="00BC19AB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fldChar w:fldCharType="separate"/>
      </w:r>
    </w:p>
    <w:tbl>
      <w:tblPr>
        <w:tblStyle w:val="-56"/>
        <w:tblW w:w="14248" w:type="dxa"/>
        <w:tblLook w:val="04A0" w:firstRow="1" w:lastRow="0" w:firstColumn="1" w:lastColumn="0" w:noHBand="0" w:noVBand="1"/>
      </w:tblPr>
      <w:tblGrid>
        <w:gridCol w:w="3066"/>
        <w:gridCol w:w="2055"/>
        <w:gridCol w:w="1887"/>
        <w:gridCol w:w="2347"/>
        <w:gridCol w:w="2347"/>
        <w:gridCol w:w="2546"/>
      </w:tblGrid>
      <w:tr w:rsidR="00073186" w:rsidRPr="00073186" w:rsidTr="000731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divId w:val="405617519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dxa"/>
            <w:hideMark/>
          </w:tcPr>
          <w:p w:rsidR="00073186" w:rsidRPr="00073186" w:rsidRDefault="00073186" w:rsidP="00073186">
            <w:pPr>
              <w:jc w:val="center"/>
              <w:rPr>
                <w:rFonts w:ascii="Constantia" w:eastAsia="Calibri" w:hAnsi="Constantia"/>
                <w:kern w:val="24"/>
                <w:sz w:val="32"/>
                <w:szCs w:val="32"/>
              </w:rPr>
            </w:pPr>
          </w:p>
        </w:tc>
        <w:tc>
          <w:tcPr>
            <w:tcW w:w="2055" w:type="dxa"/>
            <w:hideMark/>
          </w:tcPr>
          <w:p w:rsidR="00073186" w:rsidRPr="00073186" w:rsidRDefault="00073186" w:rsidP="00073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/>
                <w:kern w:val="24"/>
                <w:sz w:val="32"/>
                <w:szCs w:val="32"/>
              </w:rPr>
            </w:pPr>
            <w:r w:rsidRPr="00073186">
              <w:rPr>
                <w:rFonts w:ascii="Constantia" w:eastAsia="Calibri" w:hAnsi="Constantia"/>
                <w:kern w:val="24"/>
                <w:sz w:val="32"/>
                <w:szCs w:val="32"/>
              </w:rPr>
              <w:t>1 квартал</w:t>
            </w:r>
          </w:p>
        </w:tc>
        <w:tc>
          <w:tcPr>
            <w:tcW w:w="1887" w:type="dxa"/>
            <w:hideMark/>
          </w:tcPr>
          <w:p w:rsidR="00073186" w:rsidRPr="00073186" w:rsidRDefault="00073186" w:rsidP="00073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/>
                <w:kern w:val="24"/>
                <w:sz w:val="32"/>
                <w:szCs w:val="32"/>
              </w:rPr>
            </w:pPr>
            <w:r w:rsidRPr="00073186">
              <w:rPr>
                <w:rFonts w:ascii="Constantia" w:eastAsia="Calibri" w:hAnsi="Constantia"/>
                <w:kern w:val="24"/>
                <w:sz w:val="32"/>
                <w:szCs w:val="32"/>
              </w:rPr>
              <w:t>2 квартал</w:t>
            </w:r>
          </w:p>
        </w:tc>
        <w:tc>
          <w:tcPr>
            <w:tcW w:w="2347" w:type="dxa"/>
            <w:hideMark/>
          </w:tcPr>
          <w:p w:rsidR="00073186" w:rsidRPr="00073186" w:rsidRDefault="00073186" w:rsidP="00073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/>
                <w:kern w:val="24"/>
                <w:sz w:val="32"/>
                <w:szCs w:val="32"/>
              </w:rPr>
            </w:pPr>
            <w:r w:rsidRPr="00073186">
              <w:rPr>
                <w:rFonts w:ascii="Constantia" w:eastAsia="Calibri" w:hAnsi="Constantia"/>
                <w:kern w:val="24"/>
                <w:sz w:val="32"/>
                <w:szCs w:val="32"/>
              </w:rPr>
              <w:t>3 квартал</w:t>
            </w:r>
          </w:p>
        </w:tc>
        <w:tc>
          <w:tcPr>
            <w:tcW w:w="2347" w:type="dxa"/>
            <w:hideMark/>
          </w:tcPr>
          <w:p w:rsidR="00073186" w:rsidRPr="00073186" w:rsidRDefault="00073186" w:rsidP="00073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/>
                <w:kern w:val="24"/>
                <w:sz w:val="32"/>
                <w:szCs w:val="32"/>
              </w:rPr>
            </w:pPr>
            <w:r w:rsidRPr="00073186">
              <w:rPr>
                <w:rFonts w:ascii="Constantia" w:eastAsia="Calibri" w:hAnsi="Constantia"/>
                <w:kern w:val="24"/>
                <w:sz w:val="32"/>
                <w:szCs w:val="32"/>
              </w:rPr>
              <w:t>4 квартал</w:t>
            </w:r>
          </w:p>
        </w:tc>
        <w:tc>
          <w:tcPr>
            <w:tcW w:w="2546" w:type="dxa"/>
            <w:noWrap/>
            <w:hideMark/>
          </w:tcPr>
          <w:p w:rsidR="00073186" w:rsidRPr="00073186" w:rsidRDefault="00073186" w:rsidP="00073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73186">
              <w:rPr>
                <w:rFonts w:ascii="Constantia" w:eastAsia="Calibri" w:hAnsi="Constantia"/>
                <w:kern w:val="24"/>
                <w:sz w:val="32"/>
                <w:szCs w:val="32"/>
              </w:rPr>
              <w:t xml:space="preserve">ИТОГО </w:t>
            </w:r>
            <w:r w:rsidRPr="00073186">
              <w:t>за 12 месяцев</w:t>
            </w:r>
          </w:p>
        </w:tc>
      </w:tr>
      <w:tr w:rsidR="00073186" w:rsidRPr="00073186" w:rsidTr="000731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05617519"/>
          <w:trHeight w:val="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dxa"/>
            <w:hideMark/>
          </w:tcPr>
          <w:p w:rsidR="00073186" w:rsidRPr="00073186" w:rsidRDefault="00073186" w:rsidP="00073186">
            <w:pPr>
              <w:jc w:val="center"/>
              <w:rPr>
                <w:rFonts w:ascii="Constantia" w:eastAsia="Calibri" w:hAnsi="Constantia"/>
                <w:kern w:val="24"/>
                <w:sz w:val="40"/>
                <w:szCs w:val="40"/>
              </w:rPr>
            </w:pPr>
            <w:r w:rsidRPr="00073186">
              <w:rPr>
                <w:rFonts w:ascii="Constantia" w:eastAsia="Calibri" w:hAnsi="Constantia"/>
                <w:kern w:val="24"/>
                <w:sz w:val="40"/>
                <w:szCs w:val="40"/>
              </w:rPr>
              <w:t>Инструктор по труду</w:t>
            </w:r>
          </w:p>
        </w:tc>
        <w:tc>
          <w:tcPr>
            <w:tcW w:w="2055" w:type="dxa"/>
            <w:hideMark/>
          </w:tcPr>
          <w:p w:rsidR="00073186" w:rsidRPr="00073186" w:rsidRDefault="00073186" w:rsidP="00073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</w:pPr>
            <w:r w:rsidRPr="00073186"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  <w:t>97%</w:t>
            </w:r>
          </w:p>
        </w:tc>
        <w:tc>
          <w:tcPr>
            <w:tcW w:w="1887" w:type="dxa"/>
            <w:hideMark/>
          </w:tcPr>
          <w:p w:rsidR="00073186" w:rsidRPr="00073186" w:rsidRDefault="00073186" w:rsidP="00073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73186"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  <w:t> </w:t>
            </w:r>
          </w:p>
        </w:tc>
        <w:tc>
          <w:tcPr>
            <w:tcW w:w="2347" w:type="dxa"/>
            <w:hideMark/>
          </w:tcPr>
          <w:p w:rsidR="00073186" w:rsidRPr="00073186" w:rsidRDefault="00073186" w:rsidP="00073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</w:pPr>
            <w:r w:rsidRPr="00073186"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  <w:t>95%</w:t>
            </w:r>
          </w:p>
        </w:tc>
        <w:tc>
          <w:tcPr>
            <w:tcW w:w="2347" w:type="dxa"/>
            <w:hideMark/>
          </w:tcPr>
          <w:p w:rsidR="00073186" w:rsidRPr="00073186" w:rsidRDefault="00073186" w:rsidP="00073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</w:pPr>
            <w:r w:rsidRPr="00073186"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  <w:t>97%</w:t>
            </w:r>
          </w:p>
        </w:tc>
        <w:tc>
          <w:tcPr>
            <w:tcW w:w="2546" w:type="dxa"/>
            <w:hideMark/>
          </w:tcPr>
          <w:p w:rsidR="00073186" w:rsidRPr="00073186" w:rsidRDefault="00073186" w:rsidP="00073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</w:pPr>
            <w:r w:rsidRPr="00073186"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  <w:t>96%</w:t>
            </w:r>
          </w:p>
        </w:tc>
      </w:tr>
      <w:tr w:rsidR="00073186" w:rsidRPr="00073186" w:rsidTr="00073186">
        <w:trPr>
          <w:divId w:val="405617519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dxa"/>
            <w:hideMark/>
          </w:tcPr>
          <w:p w:rsidR="00073186" w:rsidRPr="00073186" w:rsidRDefault="00073186" w:rsidP="00073186">
            <w:pPr>
              <w:jc w:val="center"/>
              <w:rPr>
                <w:rFonts w:ascii="Constantia" w:eastAsia="Calibri" w:hAnsi="Constantia"/>
                <w:kern w:val="24"/>
                <w:sz w:val="40"/>
                <w:szCs w:val="40"/>
              </w:rPr>
            </w:pPr>
          </w:p>
        </w:tc>
        <w:tc>
          <w:tcPr>
            <w:tcW w:w="2055" w:type="dxa"/>
            <w:shd w:val="clear" w:color="auto" w:fill="auto"/>
            <w:noWrap/>
            <w:hideMark/>
          </w:tcPr>
          <w:p w:rsidR="00073186" w:rsidRPr="00073186" w:rsidRDefault="00073186" w:rsidP="00073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</w:pPr>
          </w:p>
        </w:tc>
        <w:tc>
          <w:tcPr>
            <w:tcW w:w="1887" w:type="dxa"/>
            <w:shd w:val="clear" w:color="auto" w:fill="auto"/>
            <w:noWrap/>
            <w:hideMark/>
          </w:tcPr>
          <w:p w:rsidR="00073186" w:rsidRPr="00073186" w:rsidRDefault="00073186" w:rsidP="00073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</w:pPr>
          </w:p>
        </w:tc>
        <w:tc>
          <w:tcPr>
            <w:tcW w:w="2347" w:type="dxa"/>
            <w:shd w:val="clear" w:color="auto" w:fill="auto"/>
            <w:noWrap/>
            <w:hideMark/>
          </w:tcPr>
          <w:p w:rsidR="00073186" w:rsidRPr="00073186" w:rsidRDefault="00073186" w:rsidP="00073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</w:pPr>
          </w:p>
        </w:tc>
        <w:tc>
          <w:tcPr>
            <w:tcW w:w="2347" w:type="dxa"/>
            <w:shd w:val="clear" w:color="auto" w:fill="auto"/>
            <w:noWrap/>
            <w:hideMark/>
          </w:tcPr>
          <w:p w:rsidR="00073186" w:rsidRPr="00073186" w:rsidRDefault="00073186" w:rsidP="00073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</w:pPr>
          </w:p>
        </w:tc>
        <w:tc>
          <w:tcPr>
            <w:tcW w:w="2546" w:type="dxa"/>
            <w:shd w:val="clear" w:color="auto" w:fill="auto"/>
            <w:noWrap/>
            <w:hideMark/>
          </w:tcPr>
          <w:p w:rsidR="00073186" w:rsidRPr="00073186" w:rsidRDefault="00073186" w:rsidP="00073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73186"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  <w:t> </w:t>
            </w:r>
          </w:p>
        </w:tc>
      </w:tr>
      <w:tr w:rsidR="00073186" w:rsidRPr="00073186" w:rsidTr="000731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05617519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dxa"/>
            <w:hideMark/>
          </w:tcPr>
          <w:p w:rsidR="00073186" w:rsidRPr="00073186" w:rsidRDefault="00073186" w:rsidP="00073186">
            <w:pPr>
              <w:jc w:val="center"/>
              <w:rPr>
                <w:rFonts w:ascii="Constantia" w:eastAsia="Calibri" w:hAnsi="Constantia"/>
                <w:kern w:val="24"/>
                <w:sz w:val="40"/>
                <w:szCs w:val="40"/>
              </w:rPr>
            </w:pPr>
            <w:r w:rsidRPr="00073186">
              <w:rPr>
                <w:rFonts w:ascii="Constantia" w:eastAsia="Calibri" w:hAnsi="Constantia"/>
                <w:kern w:val="24"/>
                <w:sz w:val="40"/>
                <w:szCs w:val="40"/>
              </w:rPr>
              <w:t>Логопед</w:t>
            </w:r>
          </w:p>
        </w:tc>
        <w:tc>
          <w:tcPr>
            <w:tcW w:w="2055" w:type="dxa"/>
            <w:hideMark/>
          </w:tcPr>
          <w:p w:rsidR="00073186" w:rsidRPr="00073186" w:rsidRDefault="00073186" w:rsidP="00073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</w:pPr>
            <w:r w:rsidRPr="00073186"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  <w:t>78%</w:t>
            </w:r>
          </w:p>
        </w:tc>
        <w:tc>
          <w:tcPr>
            <w:tcW w:w="1887" w:type="dxa"/>
            <w:hideMark/>
          </w:tcPr>
          <w:p w:rsidR="00073186" w:rsidRPr="00073186" w:rsidRDefault="00073186" w:rsidP="00073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73186"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  <w:t> </w:t>
            </w:r>
          </w:p>
        </w:tc>
        <w:tc>
          <w:tcPr>
            <w:tcW w:w="2347" w:type="dxa"/>
            <w:hideMark/>
          </w:tcPr>
          <w:p w:rsidR="00073186" w:rsidRPr="00073186" w:rsidRDefault="00073186" w:rsidP="00073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</w:pPr>
            <w:r w:rsidRPr="00073186"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  <w:t>80%</w:t>
            </w:r>
          </w:p>
        </w:tc>
        <w:tc>
          <w:tcPr>
            <w:tcW w:w="2347" w:type="dxa"/>
            <w:hideMark/>
          </w:tcPr>
          <w:p w:rsidR="00073186" w:rsidRPr="00073186" w:rsidRDefault="00073186" w:rsidP="00073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</w:pPr>
            <w:r w:rsidRPr="00073186"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  <w:t>88%</w:t>
            </w:r>
          </w:p>
        </w:tc>
        <w:tc>
          <w:tcPr>
            <w:tcW w:w="2546" w:type="dxa"/>
            <w:hideMark/>
          </w:tcPr>
          <w:p w:rsidR="00073186" w:rsidRPr="00073186" w:rsidRDefault="00073186" w:rsidP="00073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</w:pPr>
            <w:r w:rsidRPr="00073186"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  <w:t>82%</w:t>
            </w:r>
          </w:p>
        </w:tc>
      </w:tr>
      <w:tr w:rsidR="00073186" w:rsidRPr="00073186" w:rsidTr="00073186">
        <w:trPr>
          <w:divId w:val="405617519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dxa"/>
            <w:hideMark/>
          </w:tcPr>
          <w:p w:rsidR="00073186" w:rsidRPr="00073186" w:rsidRDefault="00073186" w:rsidP="00073186">
            <w:pPr>
              <w:jc w:val="center"/>
              <w:rPr>
                <w:rFonts w:ascii="Constantia" w:eastAsia="Calibri" w:hAnsi="Constantia"/>
                <w:kern w:val="24"/>
                <w:sz w:val="40"/>
                <w:szCs w:val="40"/>
              </w:rPr>
            </w:pPr>
          </w:p>
        </w:tc>
        <w:tc>
          <w:tcPr>
            <w:tcW w:w="2055" w:type="dxa"/>
            <w:shd w:val="clear" w:color="auto" w:fill="auto"/>
            <w:noWrap/>
            <w:hideMark/>
          </w:tcPr>
          <w:p w:rsidR="00073186" w:rsidRPr="00073186" w:rsidRDefault="00073186" w:rsidP="00073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</w:pPr>
          </w:p>
        </w:tc>
        <w:tc>
          <w:tcPr>
            <w:tcW w:w="1887" w:type="dxa"/>
            <w:shd w:val="clear" w:color="auto" w:fill="auto"/>
            <w:noWrap/>
            <w:hideMark/>
          </w:tcPr>
          <w:p w:rsidR="00073186" w:rsidRPr="00073186" w:rsidRDefault="00073186" w:rsidP="00073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</w:pPr>
          </w:p>
        </w:tc>
        <w:tc>
          <w:tcPr>
            <w:tcW w:w="2347" w:type="dxa"/>
            <w:shd w:val="clear" w:color="auto" w:fill="auto"/>
            <w:noWrap/>
            <w:hideMark/>
          </w:tcPr>
          <w:p w:rsidR="00073186" w:rsidRPr="00073186" w:rsidRDefault="00073186" w:rsidP="00073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</w:pPr>
          </w:p>
        </w:tc>
        <w:tc>
          <w:tcPr>
            <w:tcW w:w="2347" w:type="dxa"/>
            <w:shd w:val="clear" w:color="auto" w:fill="auto"/>
            <w:noWrap/>
            <w:hideMark/>
          </w:tcPr>
          <w:p w:rsidR="00073186" w:rsidRPr="00073186" w:rsidRDefault="00073186" w:rsidP="00073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</w:pPr>
          </w:p>
        </w:tc>
        <w:tc>
          <w:tcPr>
            <w:tcW w:w="2546" w:type="dxa"/>
            <w:shd w:val="clear" w:color="auto" w:fill="auto"/>
            <w:noWrap/>
            <w:hideMark/>
          </w:tcPr>
          <w:p w:rsidR="00073186" w:rsidRPr="00073186" w:rsidRDefault="00073186" w:rsidP="00073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73186"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  <w:t> </w:t>
            </w:r>
          </w:p>
        </w:tc>
      </w:tr>
      <w:tr w:rsidR="00073186" w:rsidRPr="00073186" w:rsidTr="000731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05617519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dxa"/>
            <w:hideMark/>
          </w:tcPr>
          <w:p w:rsidR="00073186" w:rsidRPr="00073186" w:rsidRDefault="00073186" w:rsidP="00073186">
            <w:pPr>
              <w:jc w:val="center"/>
              <w:rPr>
                <w:rFonts w:ascii="Constantia" w:eastAsia="Calibri" w:hAnsi="Constantia"/>
                <w:kern w:val="24"/>
                <w:sz w:val="40"/>
                <w:szCs w:val="40"/>
              </w:rPr>
            </w:pPr>
            <w:r w:rsidRPr="00073186">
              <w:rPr>
                <w:rFonts w:ascii="Constantia" w:eastAsia="Calibri" w:hAnsi="Constantia"/>
                <w:kern w:val="24"/>
                <w:sz w:val="40"/>
                <w:szCs w:val="40"/>
              </w:rPr>
              <w:t>Психолог</w:t>
            </w:r>
          </w:p>
        </w:tc>
        <w:tc>
          <w:tcPr>
            <w:tcW w:w="2055" w:type="dxa"/>
            <w:hideMark/>
          </w:tcPr>
          <w:p w:rsidR="00073186" w:rsidRPr="00073186" w:rsidRDefault="00073186" w:rsidP="00073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</w:pPr>
            <w:r w:rsidRPr="00073186"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  <w:t>97%</w:t>
            </w:r>
          </w:p>
        </w:tc>
        <w:tc>
          <w:tcPr>
            <w:tcW w:w="1887" w:type="dxa"/>
            <w:hideMark/>
          </w:tcPr>
          <w:p w:rsidR="00073186" w:rsidRPr="00073186" w:rsidRDefault="00073186" w:rsidP="00073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73186"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  <w:t> </w:t>
            </w:r>
          </w:p>
        </w:tc>
        <w:tc>
          <w:tcPr>
            <w:tcW w:w="2347" w:type="dxa"/>
            <w:hideMark/>
          </w:tcPr>
          <w:p w:rsidR="00073186" w:rsidRPr="00073186" w:rsidRDefault="00073186" w:rsidP="00073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</w:pPr>
            <w:r w:rsidRPr="00073186"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  <w:t>98%</w:t>
            </w:r>
          </w:p>
        </w:tc>
        <w:tc>
          <w:tcPr>
            <w:tcW w:w="2347" w:type="dxa"/>
            <w:hideMark/>
          </w:tcPr>
          <w:p w:rsidR="00073186" w:rsidRPr="00073186" w:rsidRDefault="00073186" w:rsidP="00073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</w:pPr>
            <w:r w:rsidRPr="00073186"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  <w:t>99%</w:t>
            </w:r>
          </w:p>
        </w:tc>
        <w:tc>
          <w:tcPr>
            <w:tcW w:w="2546" w:type="dxa"/>
            <w:hideMark/>
          </w:tcPr>
          <w:p w:rsidR="00073186" w:rsidRPr="00073186" w:rsidRDefault="00073186" w:rsidP="00073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</w:pPr>
            <w:r w:rsidRPr="00073186"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  <w:t>98%</w:t>
            </w:r>
          </w:p>
        </w:tc>
      </w:tr>
      <w:tr w:rsidR="00073186" w:rsidRPr="00073186" w:rsidTr="00073186">
        <w:trPr>
          <w:divId w:val="405617519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dxa"/>
            <w:hideMark/>
          </w:tcPr>
          <w:p w:rsidR="00073186" w:rsidRPr="00073186" w:rsidRDefault="00073186" w:rsidP="00073186">
            <w:pPr>
              <w:jc w:val="center"/>
              <w:rPr>
                <w:rFonts w:ascii="Constantia" w:eastAsia="Calibri" w:hAnsi="Constantia"/>
                <w:kern w:val="24"/>
                <w:sz w:val="40"/>
                <w:szCs w:val="40"/>
              </w:rPr>
            </w:pPr>
          </w:p>
        </w:tc>
        <w:tc>
          <w:tcPr>
            <w:tcW w:w="2055" w:type="dxa"/>
            <w:noWrap/>
            <w:hideMark/>
          </w:tcPr>
          <w:p w:rsidR="00073186" w:rsidRPr="00073186" w:rsidRDefault="00073186" w:rsidP="00073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</w:pPr>
          </w:p>
        </w:tc>
        <w:tc>
          <w:tcPr>
            <w:tcW w:w="1887" w:type="dxa"/>
            <w:noWrap/>
            <w:hideMark/>
          </w:tcPr>
          <w:p w:rsidR="00073186" w:rsidRPr="00073186" w:rsidRDefault="00073186" w:rsidP="00073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</w:pPr>
          </w:p>
        </w:tc>
        <w:tc>
          <w:tcPr>
            <w:tcW w:w="2347" w:type="dxa"/>
            <w:noWrap/>
            <w:hideMark/>
          </w:tcPr>
          <w:p w:rsidR="00073186" w:rsidRPr="00073186" w:rsidRDefault="00073186" w:rsidP="00073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</w:pPr>
          </w:p>
        </w:tc>
        <w:tc>
          <w:tcPr>
            <w:tcW w:w="2347" w:type="dxa"/>
            <w:noWrap/>
            <w:hideMark/>
          </w:tcPr>
          <w:p w:rsidR="00073186" w:rsidRPr="00073186" w:rsidRDefault="00073186" w:rsidP="00073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</w:pPr>
          </w:p>
        </w:tc>
        <w:tc>
          <w:tcPr>
            <w:tcW w:w="2546" w:type="dxa"/>
            <w:noWrap/>
            <w:hideMark/>
          </w:tcPr>
          <w:p w:rsidR="00073186" w:rsidRPr="00073186" w:rsidRDefault="00073186" w:rsidP="00073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73186"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  <w:t> </w:t>
            </w:r>
          </w:p>
        </w:tc>
      </w:tr>
      <w:tr w:rsidR="00073186" w:rsidRPr="00073186" w:rsidTr="000731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05617519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dxa"/>
            <w:hideMark/>
          </w:tcPr>
          <w:p w:rsidR="00073186" w:rsidRPr="00073186" w:rsidRDefault="00073186" w:rsidP="00073186">
            <w:pPr>
              <w:jc w:val="center"/>
              <w:rPr>
                <w:rFonts w:ascii="Constantia" w:eastAsia="Calibri" w:hAnsi="Constantia"/>
                <w:kern w:val="24"/>
                <w:sz w:val="40"/>
                <w:szCs w:val="40"/>
              </w:rPr>
            </w:pPr>
            <w:r w:rsidRPr="00073186">
              <w:rPr>
                <w:rFonts w:ascii="Constantia" w:eastAsia="Calibri" w:hAnsi="Constantia"/>
                <w:kern w:val="24"/>
                <w:sz w:val="40"/>
                <w:szCs w:val="40"/>
              </w:rPr>
              <w:t>Воспитатели</w:t>
            </w:r>
          </w:p>
        </w:tc>
        <w:tc>
          <w:tcPr>
            <w:tcW w:w="2055" w:type="dxa"/>
            <w:hideMark/>
          </w:tcPr>
          <w:p w:rsidR="00073186" w:rsidRPr="00073186" w:rsidRDefault="00073186" w:rsidP="00073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</w:pPr>
            <w:r w:rsidRPr="00073186"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  <w:t>95%</w:t>
            </w:r>
          </w:p>
        </w:tc>
        <w:tc>
          <w:tcPr>
            <w:tcW w:w="1887" w:type="dxa"/>
            <w:hideMark/>
          </w:tcPr>
          <w:p w:rsidR="00073186" w:rsidRPr="00073186" w:rsidRDefault="00073186" w:rsidP="00073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73186"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  <w:t> </w:t>
            </w:r>
          </w:p>
        </w:tc>
        <w:tc>
          <w:tcPr>
            <w:tcW w:w="2347" w:type="dxa"/>
            <w:hideMark/>
          </w:tcPr>
          <w:p w:rsidR="00073186" w:rsidRPr="00073186" w:rsidRDefault="00073186" w:rsidP="00073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</w:pPr>
            <w:r w:rsidRPr="00073186"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  <w:t>94%</w:t>
            </w:r>
          </w:p>
        </w:tc>
        <w:tc>
          <w:tcPr>
            <w:tcW w:w="2347" w:type="dxa"/>
            <w:hideMark/>
          </w:tcPr>
          <w:p w:rsidR="00073186" w:rsidRPr="00073186" w:rsidRDefault="00073186" w:rsidP="00073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</w:pPr>
            <w:r w:rsidRPr="00073186"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  <w:t>96%</w:t>
            </w:r>
          </w:p>
        </w:tc>
        <w:tc>
          <w:tcPr>
            <w:tcW w:w="2546" w:type="dxa"/>
            <w:hideMark/>
          </w:tcPr>
          <w:p w:rsidR="00073186" w:rsidRPr="00073186" w:rsidRDefault="00073186" w:rsidP="00073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</w:pPr>
            <w:r w:rsidRPr="00073186"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  <w:t>95%</w:t>
            </w:r>
          </w:p>
        </w:tc>
      </w:tr>
      <w:tr w:rsidR="00073186" w:rsidRPr="00073186" w:rsidTr="00073186">
        <w:trPr>
          <w:divId w:val="405617519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dxa"/>
            <w:hideMark/>
          </w:tcPr>
          <w:p w:rsidR="00073186" w:rsidRPr="00073186" w:rsidRDefault="00073186" w:rsidP="00073186">
            <w:pPr>
              <w:jc w:val="center"/>
              <w:rPr>
                <w:rFonts w:ascii="Constantia" w:eastAsia="Calibri" w:hAnsi="Constantia"/>
                <w:kern w:val="24"/>
                <w:sz w:val="40"/>
                <w:szCs w:val="40"/>
              </w:rPr>
            </w:pPr>
          </w:p>
        </w:tc>
        <w:tc>
          <w:tcPr>
            <w:tcW w:w="2055" w:type="dxa"/>
            <w:shd w:val="clear" w:color="auto" w:fill="auto"/>
            <w:noWrap/>
            <w:hideMark/>
          </w:tcPr>
          <w:p w:rsidR="00073186" w:rsidRPr="00073186" w:rsidRDefault="00073186" w:rsidP="00073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</w:pPr>
          </w:p>
        </w:tc>
        <w:tc>
          <w:tcPr>
            <w:tcW w:w="1887" w:type="dxa"/>
            <w:shd w:val="clear" w:color="auto" w:fill="auto"/>
            <w:noWrap/>
            <w:hideMark/>
          </w:tcPr>
          <w:p w:rsidR="00073186" w:rsidRPr="00073186" w:rsidRDefault="00073186" w:rsidP="00073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</w:pPr>
          </w:p>
        </w:tc>
        <w:tc>
          <w:tcPr>
            <w:tcW w:w="2347" w:type="dxa"/>
            <w:shd w:val="clear" w:color="auto" w:fill="auto"/>
            <w:noWrap/>
            <w:hideMark/>
          </w:tcPr>
          <w:p w:rsidR="00073186" w:rsidRPr="00073186" w:rsidRDefault="00073186" w:rsidP="00073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</w:pPr>
          </w:p>
        </w:tc>
        <w:tc>
          <w:tcPr>
            <w:tcW w:w="2347" w:type="dxa"/>
            <w:shd w:val="clear" w:color="auto" w:fill="auto"/>
            <w:noWrap/>
            <w:hideMark/>
          </w:tcPr>
          <w:p w:rsidR="00073186" w:rsidRPr="00073186" w:rsidRDefault="00073186" w:rsidP="00073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</w:pPr>
          </w:p>
        </w:tc>
        <w:tc>
          <w:tcPr>
            <w:tcW w:w="2546" w:type="dxa"/>
            <w:shd w:val="clear" w:color="auto" w:fill="auto"/>
            <w:noWrap/>
            <w:hideMark/>
          </w:tcPr>
          <w:p w:rsidR="00073186" w:rsidRPr="00073186" w:rsidRDefault="00073186" w:rsidP="00073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73186"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  <w:t> </w:t>
            </w:r>
          </w:p>
        </w:tc>
      </w:tr>
      <w:tr w:rsidR="00073186" w:rsidRPr="00073186" w:rsidTr="000731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05617519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dxa"/>
            <w:hideMark/>
          </w:tcPr>
          <w:p w:rsidR="00073186" w:rsidRPr="00073186" w:rsidRDefault="00073186" w:rsidP="00073186">
            <w:pPr>
              <w:jc w:val="center"/>
              <w:rPr>
                <w:rFonts w:ascii="Constantia" w:eastAsia="Calibri" w:hAnsi="Constantia"/>
                <w:kern w:val="24"/>
                <w:sz w:val="40"/>
                <w:szCs w:val="40"/>
              </w:rPr>
            </w:pPr>
            <w:r w:rsidRPr="00073186">
              <w:rPr>
                <w:rFonts w:ascii="Constantia" w:eastAsia="Calibri" w:hAnsi="Constantia"/>
                <w:kern w:val="24"/>
                <w:sz w:val="40"/>
                <w:szCs w:val="40"/>
              </w:rPr>
              <w:t>Инструктор ЛФК</w:t>
            </w:r>
          </w:p>
        </w:tc>
        <w:tc>
          <w:tcPr>
            <w:tcW w:w="2055" w:type="dxa"/>
            <w:hideMark/>
          </w:tcPr>
          <w:p w:rsidR="00073186" w:rsidRPr="00073186" w:rsidRDefault="00073186" w:rsidP="00073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</w:pPr>
            <w:r w:rsidRPr="00073186"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  <w:t>93%</w:t>
            </w:r>
          </w:p>
        </w:tc>
        <w:tc>
          <w:tcPr>
            <w:tcW w:w="1887" w:type="dxa"/>
            <w:hideMark/>
          </w:tcPr>
          <w:p w:rsidR="00073186" w:rsidRPr="00073186" w:rsidRDefault="00073186" w:rsidP="00073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73186"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  <w:t> </w:t>
            </w:r>
          </w:p>
        </w:tc>
        <w:tc>
          <w:tcPr>
            <w:tcW w:w="2347" w:type="dxa"/>
            <w:hideMark/>
          </w:tcPr>
          <w:p w:rsidR="00073186" w:rsidRPr="00073186" w:rsidRDefault="00073186" w:rsidP="00073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</w:pPr>
            <w:r w:rsidRPr="00073186"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  <w:t>98%</w:t>
            </w:r>
          </w:p>
        </w:tc>
        <w:tc>
          <w:tcPr>
            <w:tcW w:w="2347" w:type="dxa"/>
            <w:hideMark/>
          </w:tcPr>
          <w:p w:rsidR="00073186" w:rsidRPr="00073186" w:rsidRDefault="00073186" w:rsidP="00073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</w:pPr>
            <w:r w:rsidRPr="00073186"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  <w:t>95%</w:t>
            </w:r>
          </w:p>
        </w:tc>
        <w:tc>
          <w:tcPr>
            <w:tcW w:w="2546" w:type="dxa"/>
            <w:hideMark/>
          </w:tcPr>
          <w:p w:rsidR="00073186" w:rsidRPr="00073186" w:rsidRDefault="00073186" w:rsidP="00073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</w:pPr>
            <w:r w:rsidRPr="00073186"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  <w:t>95%</w:t>
            </w:r>
          </w:p>
        </w:tc>
      </w:tr>
      <w:tr w:rsidR="00073186" w:rsidRPr="00073186" w:rsidTr="00073186">
        <w:trPr>
          <w:divId w:val="405617519"/>
          <w:trHeight w:val="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dxa"/>
            <w:hideMark/>
          </w:tcPr>
          <w:p w:rsidR="00073186" w:rsidRPr="00073186" w:rsidRDefault="00073186" w:rsidP="00073186">
            <w:pPr>
              <w:jc w:val="center"/>
              <w:rPr>
                <w:rFonts w:ascii="Constantia" w:eastAsia="Calibri" w:hAnsi="Constantia"/>
                <w:b w:val="0"/>
                <w:bCs w:val="0"/>
                <w:kern w:val="24"/>
                <w:sz w:val="40"/>
                <w:szCs w:val="40"/>
              </w:rPr>
            </w:pPr>
          </w:p>
        </w:tc>
        <w:tc>
          <w:tcPr>
            <w:tcW w:w="2055" w:type="dxa"/>
            <w:shd w:val="clear" w:color="auto" w:fill="auto"/>
            <w:noWrap/>
            <w:hideMark/>
          </w:tcPr>
          <w:p w:rsidR="00073186" w:rsidRPr="00073186" w:rsidRDefault="00073186" w:rsidP="00073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</w:pPr>
          </w:p>
        </w:tc>
        <w:tc>
          <w:tcPr>
            <w:tcW w:w="1887" w:type="dxa"/>
            <w:shd w:val="clear" w:color="auto" w:fill="auto"/>
            <w:noWrap/>
            <w:hideMark/>
          </w:tcPr>
          <w:p w:rsidR="00073186" w:rsidRPr="00073186" w:rsidRDefault="00073186" w:rsidP="00073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</w:pPr>
          </w:p>
        </w:tc>
        <w:tc>
          <w:tcPr>
            <w:tcW w:w="2347" w:type="dxa"/>
            <w:shd w:val="clear" w:color="auto" w:fill="auto"/>
            <w:noWrap/>
            <w:hideMark/>
          </w:tcPr>
          <w:p w:rsidR="00073186" w:rsidRPr="00073186" w:rsidRDefault="00073186" w:rsidP="00073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</w:pPr>
          </w:p>
        </w:tc>
        <w:tc>
          <w:tcPr>
            <w:tcW w:w="2347" w:type="dxa"/>
            <w:shd w:val="clear" w:color="auto" w:fill="auto"/>
            <w:noWrap/>
            <w:hideMark/>
          </w:tcPr>
          <w:p w:rsidR="00073186" w:rsidRPr="00073186" w:rsidRDefault="00073186" w:rsidP="00073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</w:pPr>
          </w:p>
        </w:tc>
        <w:tc>
          <w:tcPr>
            <w:tcW w:w="2546" w:type="dxa"/>
            <w:shd w:val="clear" w:color="auto" w:fill="auto"/>
            <w:noWrap/>
            <w:hideMark/>
          </w:tcPr>
          <w:p w:rsidR="00073186" w:rsidRPr="00073186" w:rsidRDefault="00073186" w:rsidP="00073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73186"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  <w:t> </w:t>
            </w:r>
          </w:p>
        </w:tc>
      </w:tr>
      <w:tr w:rsidR="00073186" w:rsidRPr="00073186" w:rsidTr="000731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405617519"/>
          <w:trHeight w:val="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dxa"/>
            <w:hideMark/>
          </w:tcPr>
          <w:p w:rsidR="00073186" w:rsidRPr="00073186" w:rsidRDefault="00073186" w:rsidP="00073186">
            <w:pPr>
              <w:jc w:val="center"/>
              <w:rPr>
                <w:rFonts w:ascii="Constantia" w:eastAsia="Calibri" w:hAnsi="Constantia"/>
                <w:kern w:val="24"/>
                <w:sz w:val="40"/>
                <w:szCs w:val="40"/>
              </w:rPr>
            </w:pPr>
            <w:r w:rsidRPr="00073186">
              <w:rPr>
                <w:rFonts w:ascii="Constantia" w:eastAsia="Calibri" w:hAnsi="Constantia"/>
                <w:kern w:val="24"/>
                <w:sz w:val="40"/>
                <w:szCs w:val="40"/>
              </w:rPr>
              <w:t>Музыкальный руководитель</w:t>
            </w:r>
          </w:p>
        </w:tc>
        <w:tc>
          <w:tcPr>
            <w:tcW w:w="2055" w:type="dxa"/>
            <w:hideMark/>
          </w:tcPr>
          <w:p w:rsidR="00073186" w:rsidRPr="00073186" w:rsidRDefault="00073186" w:rsidP="00073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</w:pPr>
            <w:r w:rsidRPr="00073186"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  <w:t>98%</w:t>
            </w:r>
          </w:p>
        </w:tc>
        <w:tc>
          <w:tcPr>
            <w:tcW w:w="1887" w:type="dxa"/>
            <w:hideMark/>
          </w:tcPr>
          <w:p w:rsidR="00073186" w:rsidRPr="00073186" w:rsidRDefault="00073186" w:rsidP="00073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73186"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  <w:t> </w:t>
            </w:r>
          </w:p>
        </w:tc>
        <w:tc>
          <w:tcPr>
            <w:tcW w:w="2347" w:type="dxa"/>
            <w:hideMark/>
          </w:tcPr>
          <w:p w:rsidR="00073186" w:rsidRPr="00073186" w:rsidRDefault="00073186" w:rsidP="00073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</w:pPr>
            <w:r w:rsidRPr="00073186"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  <w:t>99%</w:t>
            </w:r>
          </w:p>
        </w:tc>
        <w:tc>
          <w:tcPr>
            <w:tcW w:w="2347" w:type="dxa"/>
            <w:hideMark/>
          </w:tcPr>
          <w:p w:rsidR="00073186" w:rsidRPr="00073186" w:rsidRDefault="00073186" w:rsidP="00073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</w:pPr>
            <w:r w:rsidRPr="00073186"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  <w:t>98%</w:t>
            </w:r>
          </w:p>
        </w:tc>
        <w:tc>
          <w:tcPr>
            <w:tcW w:w="2546" w:type="dxa"/>
            <w:hideMark/>
          </w:tcPr>
          <w:p w:rsidR="00073186" w:rsidRPr="00073186" w:rsidRDefault="00073186" w:rsidP="00073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</w:pPr>
            <w:r w:rsidRPr="00073186">
              <w:rPr>
                <w:rFonts w:ascii="Constantia" w:eastAsia="Calibri" w:hAnsi="Constantia"/>
                <w:b/>
                <w:bCs/>
                <w:color w:val="1C0AA2"/>
                <w:kern w:val="24"/>
                <w:sz w:val="40"/>
                <w:szCs w:val="40"/>
              </w:rPr>
              <w:t>98%</w:t>
            </w:r>
          </w:p>
        </w:tc>
      </w:tr>
    </w:tbl>
    <w:p w:rsidR="00B12EA8" w:rsidRPr="00F11FE8" w:rsidRDefault="00BC19AB" w:rsidP="00F11FE8">
      <w:pPr>
        <w:jc w:val="center"/>
        <w:rPr>
          <w:rFonts w:ascii="Constantia" w:eastAsia="Calibri" w:hAnsi="Constantia" w:cs="Times New Roman"/>
          <w:b/>
          <w:bCs/>
          <w:color w:val="1C0AA2"/>
          <w:kern w:val="24"/>
          <w:sz w:val="48"/>
          <w:szCs w:val="48"/>
          <w:lang w:eastAsia="ru-RU"/>
        </w:rPr>
      </w:pPr>
      <w:r w:rsidRPr="00BC19AB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fldChar w:fldCharType="end"/>
      </w:r>
    </w:p>
    <w:p w:rsidR="006D284C" w:rsidRDefault="006D32A5" w:rsidP="006D284C">
      <w:pPr>
        <w:pStyle w:val="a3"/>
        <w:spacing w:before="0" w:beforeAutospacing="0" w:after="0" w:afterAutospacing="0"/>
        <w:ind w:firstLine="709"/>
        <w:jc w:val="center"/>
        <w:rPr>
          <w:rFonts w:ascii="Constantia" w:eastAsia="Calibri" w:hAnsi="Constantia"/>
          <w:b/>
          <w:bCs/>
          <w:color w:val="1C0AA2"/>
          <w:kern w:val="24"/>
          <w:sz w:val="48"/>
          <w:szCs w:val="48"/>
        </w:rPr>
      </w:pPr>
      <w:r>
        <w:rPr>
          <w:rFonts w:ascii="Constantia" w:eastAsia="Calibri" w:hAnsi="Constantia"/>
          <w:b/>
          <w:bCs/>
          <w:color w:val="1C0AA2"/>
          <w:kern w:val="24"/>
          <w:sz w:val="48"/>
          <w:szCs w:val="48"/>
        </w:rPr>
        <w:lastRenderedPageBreak/>
        <w:t>Основные итоги 2020 года</w:t>
      </w:r>
    </w:p>
    <w:p w:rsidR="006D284C" w:rsidRDefault="006D284C" w:rsidP="003C353D">
      <w:pPr>
        <w:pStyle w:val="a3"/>
        <w:spacing w:before="0" w:beforeAutospacing="0" w:after="0" w:afterAutospacing="0"/>
        <w:ind w:firstLine="709"/>
        <w:jc w:val="center"/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</w:pPr>
    </w:p>
    <w:p w:rsidR="006D32A5" w:rsidRPr="006D32A5" w:rsidRDefault="003C353D" w:rsidP="006D32A5">
      <w:pPr>
        <w:pStyle w:val="a3"/>
        <w:spacing w:before="0" w:beforeAutospacing="0" w:after="0" w:afterAutospacing="0"/>
        <w:ind w:firstLine="709"/>
        <w:jc w:val="both"/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</w:pPr>
      <w:r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 xml:space="preserve">Реализация </w:t>
      </w:r>
      <w:r w:rsidR="00045F62"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 xml:space="preserve">мероприятий по </w:t>
      </w:r>
      <w:r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 xml:space="preserve">формированию </w:t>
      </w:r>
      <w:r w:rsidR="00045F62"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 xml:space="preserve">системы комплексной реабилитации и абилитации детей с инвалидностью и </w:t>
      </w:r>
      <w:r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 xml:space="preserve">ранней помощи в Удмуртской Республике </w:t>
      </w:r>
      <w:r w:rsidR="006D32A5"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с открытием Регионального ресурсно-методического центра на своей базе</w:t>
      </w:r>
    </w:p>
    <w:p w:rsidR="006D32A5" w:rsidRPr="006D32A5" w:rsidRDefault="006D32A5" w:rsidP="006D32A5">
      <w:pPr>
        <w:pStyle w:val="a3"/>
        <w:spacing w:before="0" w:beforeAutospacing="0" w:after="0" w:afterAutospacing="0"/>
        <w:ind w:firstLine="709"/>
        <w:jc w:val="both"/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</w:pPr>
      <w:r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 xml:space="preserve"> </w:t>
      </w:r>
    </w:p>
    <w:p w:rsidR="00045F62" w:rsidRPr="006D32A5" w:rsidRDefault="00045F62" w:rsidP="006D32A5">
      <w:pPr>
        <w:pStyle w:val="a3"/>
        <w:spacing w:before="0" w:beforeAutospacing="0" w:after="0" w:afterAutospacing="0"/>
        <w:ind w:firstLine="709"/>
        <w:jc w:val="both"/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</w:pPr>
      <w:r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В конце 2020 года подведены итоги Всероссийского онлайн-конкурса «Лучшие методы и подходы в создании развивающей двигательной среды для детей-инвалидов с двигательными нарушениями». В нем приняли участие специалисты в области физической реабилитации более, чем из 19 регионов Российской Федерации.</w:t>
      </w:r>
    </w:p>
    <w:p w:rsidR="00045F62" w:rsidRPr="006D32A5" w:rsidRDefault="00045F62" w:rsidP="006D32A5">
      <w:pPr>
        <w:pStyle w:val="a3"/>
        <w:ind w:firstLine="706"/>
        <w:jc w:val="both"/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</w:pPr>
      <w:r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Призером конкурса признана научная работа специалистов по ЛФК Реабилитационного центра «Адели» «Использование тренажера Гросса в комплексной реабилитации детей с проблемами опорно-двигательного аппарата и ДЦП».</w:t>
      </w:r>
    </w:p>
    <w:p w:rsidR="00045F62" w:rsidRPr="006D32A5" w:rsidRDefault="00045F62" w:rsidP="006D32A5">
      <w:pPr>
        <w:pStyle w:val="a3"/>
        <w:ind w:firstLine="706"/>
        <w:jc w:val="both"/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</w:pPr>
      <w:r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В 2020 году Реабилитационный центр «Адели» получил Знак качества!</w:t>
      </w:r>
    </w:p>
    <w:p w:rsidR="00045F62" w:rsidRPr="006D32A5" w:rsidRDefault="00045F62" w:rsidP="006D32A5">
      <w:pPr>
        <w:pStyle w:val="a3"/>
        <w:ind w:firstLine="706"/>
        <w:jc w:val="both"/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</w:pPr>
      <w:r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 xml:space="preserve">Конкурс «Лучшее – детям» является системой добровольной сертификации продукции детского ассортимента, услуг для детей и подростков по категории КАЧЕСТВО. Знак качества «Лучшее – детям» </w:t>
      </w:r>
      <w:r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lastRenderedPageBreak/>
        <w:t xml:space="preserve">информирует потребителя о том, что маркированная этим знаком продукция (услуга) не только безопасна, но и качественна. Участие в конкурсе приняли организации и компании из 31 субъекта РФ. </w:t>
      </w:r>
    </w:p>
    <w:p w:rsidR="00045F62" w:rsidRPr="006D32A5" w:rsidRDefault="00045F62" w:rsidP="006D32A5">
      <w:pPr>
        <w:pStyle w:val="a3"/>
        <w:ind w:firstLine="709"/>
        <w:jc w:val="both"/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</w:pPr>
      <w:r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 xml:space="preserve">Выполнили все взятые на себя обязательства по объёму предоставления услуг </w:t>
      </w:r>
    </w:p>
    <w:p w:rsidR="00045F62" w:rsidRPr="006D32A5" w:rsidRDefault="00045F62" w:rsidP="006D32A5">
      <w:pPr>
        <w:pStyle w:val="a3"/>
        <w:ind w:firstLine="709"/>
        <w:jc w:val="both"/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</w:pPr>
      <w:r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Использовали все возможности для обучения специалистов</w:t>
      </w:r>
    </w:p>
    <w:p w:rsidR="00045F62" w:rsidRPr="006D32A5" w:rsidRDefault="00045F62" w:rsidP="006D32A5">
      <w:pPr>
        <w:pStyle w:val="a3"/>
        <w:ind w:firstLine="709"/>
        <w:jc w:val="both"/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</w:pPr>
      <w:r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Освоили новые техники и начали работать по новым технологиям, в том числе используя и дистанционный цифровой формат</w:t>
      </w:r>
    </w:p>
    <w:p w:rsidR="00045F62" w:rsidRPr="006D32A5" w:rsidRDefault="00045F62" w:rsidP="006D32A5">
      <w:pPr>
        <w:pStyle w:val="a3"/>
        <w:ind w:firstLine="709"/>
        <w:jc w:val="both"/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</w:pPr>
      <w:r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Провели первую онлайн-конференцию</w:t>
      </w:r>
    </w:p>
    <w:p w:rsidR="00045F62" w:rsidRPr="006D32A5" w:rsidRDefault="00045F62" w:rsidP="006D32A5">
      <w:pPr>
        <w:pStyle w:val="a3"/>
        <w:ind w:firstLine="709"/>
        <w:jc w:val="both"/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</w:pPr>
      <w:r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Организовали первый Республиканский фестиваль в поддержку людей с инвалидностью «Согреем мир в лучах добра»</w:t>
      </w:r>
    </w:p>
    <w:p w:rsidR="00045F62" w:rsidRPr="006D32A5" w:rsidRDefault="00045F62" w:rsidP="006D32A5">
      <w:pPr>
        <w:pStyle w:val="a3"/>
        <w:ind w:firstLine="709"/>
        <w:jc w:val="both"/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</w:pPr>
      <w:r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Продолжили работу с благотворительными фондами и некоммерческими организациями</w:t>
      </w:r>
    </w:p>
    <w:p w:rsidR="00045F62" w:rsidRDefault="00045F62" w:rsidP="006D32A5">
      <w:pPr>
        <w:pStyle w:val="a3"/>
        <w:ind w:firstLine="709"/>
        <w:jc w:val="both"/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</w:pPr>
      <w:r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Организовали электронную запись на курсы реабилитации</w:t>
      </w:r>
    </w:p>
    <w:p w:rsidR="00C27AFB" w:rsidRPr="006D32A5" w:rsidRDefault="00C27AFB" w:rsidP="006D32A5">
      <w:pPr>
        <w:pStyle w:val="a3"/>
        <w:ind w:firstLine="709"/>
        <w:jc w:val="both"/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</w:pPr>
      <w:r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Раскачали соцсети</w:t>
      </w:r>
    </w:p>
    <w:p w:rsidR="00045F62" w:rsidRPr="006D32A5" w:rsidRDefault="00045F62" w:rsidP="006D32A5">
      <w:pPr>
        <w:pStyle w:val="a3"/>
        <w:ind w:firstLine="709"/>
        <w:jc w:val="both"/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</w:pPr>
      <w:r w:rsidRPr="006D32A5">
        <w:rPr>
          <w:rFonts w:ascii="Constantia" w:eastAsia="Calibri" w:hAnsi="Constantia"/>
          <w:b/>
          <w:bCs/>
          <w:color w:val="B22600" w:themeColor="accent6"/>
          <w:kern w:val="24"/>
          <w:sz w:val="40"/>
          <w:szCs w:val="40"/>
        </w:rPr>
        <w:t>Реорганизовались и усилились филиалом в Глазове</w:t>
      </w:r>
    </w:p>
    <w:p w:rsidR="00057635" w:rsidRDefault="00BC19AB" w:rsidP="00057635">
      <w:pPr>
        <w:pStyle w:val="a3"/>
        <w:spacing w:before="0" w:beforeAutospacing="0" w:after="0" w:afterAutospacing="0" w:line="276" w:lineRule="auto"/>
        <w:ind w:firstLine="706"/>
        <w:jc w:val="center"/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</w:pPr>
      <w:r w:rsidRPr="00882826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lastRenderedPageBreak/>
        <w:t xml:space="preserve">ПРИОРИТЕТНЫЕ НАПРАВЛЕНИЯ РАЗВИТИЯ ЦЕНТРА В </w:t>
      </w:r>
      <w:r w:rsidRPr="00F11FE8">
        <w:rPr>
          <w:rFonts w:ascii="Constantia" w:eastAsia="Calibri" w:hAnsi="Constantia"/>
          <w:b/>
          <w:bCs/>
          <w:color w:val="1C0AA2"/>
          <w:kern w:val="24"/>
          <w:sz w:val="56"/>
          <w:szCs w:val="56"/>
        </w:rPr>
        <w:t>2021</w:t>
      </w:r>
      <w:r w:rsidRPr="00882826"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  <w:t xml:space="preserve"> ГОДУ</w:t>
      </w:r>
    </w:p>
    <w:p w:rsidR="00AB2A9D" w:rsidRDefault="00AB2A9D" w:rsidP="00057635">
      <w:pPr>
        <w:pStyle w:val="a3"/>
        <w:spacing w:before="0" w:beforeAutospacing="0" w:after="0" w:afterAutospacing="0" w:line="276" w:lineRule="auto"/>
        <w:ind w:firstLine="706"/>
        <w:jc w:val="center"/>
        <w:rPr>
          <w:rFonts w:ascii="Constantia" w:eastAsia="Calibri" w:hAnsi="Constantia"/>
          <w:b/>
          <w:bCs/>
          <w:color w:val="1C0AA2"/>
          <w:kern w:val="24"/>
          <w:sz w:val="40"/>
          <w:szCs w:val="40"/>
        </w:rPr>
      </w:pPr>
    </w:p>
    <w:p w:rsidR="006D32A5" w:rsidRPr="00AB2A9D" w:rsidRDefault="00057635" w:rsidP="00AB2A9D">
      <w:pPr>
        <w:pStyle w:val="a3"/>
        <w:spacing w:before="0" w:beforeAutospacing="0" w:after="0" w:afterAutospacing="0"/>
        <w:jc w:val="both"/>
        <w:rPr>
          <w:rFonts w:ascii="Constantia" w:eastAsia="Calibri" w:hAnsi="Constantia"/>
          <w:b/>
          <w:color w:val="1C0AA2"/>
          <w:kern w:val="24"/>
          <w:sz w:val="36"/>
          <w:szCs w:val="36"/>
        </w:rPr>
      </w:pPr>
      <w:r w:rsidRPr="00057635">
        <w:rPr>
          <w:rFonts w:ascii="Constantia" w:eastAsia="Calibri" w:hAnsi="Constantia"/>
          <w:color w:val="1C0AA2"/>
          <w:kern w:val="24"/>
          <w:sz w:val="36"/>
          <w:szCs w:val="36"/>
        </w:rPr>
        <w:t>1.</w:t>
      </w:r>
      <w:r w:rsidRPr="00057635">
        <w:rPr>
          <w:rFonts w:ascii="Constantia" w:eastAsia="Calibri" w:hAnsi="Constantia"/>
          <w:color w:val="1C0AA2"/>
          <w:kern w:val="24"/>
          <w:sz w:val="36"/>
          <w:szCs w:val="36"/>
        </w:rPr>
        <w:tab/>
      </w:r>
      <w:r w:rsidR="006D32A5" w:rsidRPr="00AB2A9D">
        <w:rPr>
          <w:rFonts w:ascii="Constantia" w:eastAsia="Calibri" w:hAnsi="Constantia"/>
          <w:b/>
          <w:color w:val="1C0AA2"/>
          <w:kern w:val="24"/>
          <w:sz w:val="36"/>
          <w:szCs w:val="36"/>
        </w:rPr>
        <w:t>Модернизация филиала Реабилитационного центра в г. Глазове. Развитие филиала позволит повысить доступность реабилитационных услуг для детей с инвалидностью.</w:t>
      </w:r>
    </w:p>
    <w:p w:rsidR="00AB2A9D" w:rsidRPr="00AB2A9D" w:rsidRDefault="00057635" w:rsidP="00AB2A9D">
      <w:pPr>
        <w:pStyle w:val="a3"/>
        <w:spacing w:before="0" w:beforeAutospacing="0" w:after="0" w:afterAutospacing="0"/>
        <w:jc w:val="both"/>
        <w:rPr>
          <w:rFonts w:ascii="Constantia" w:eastAsia="Calibri" w:hAnsi="Constantia"/>
          <w:b/>
          <w:color w:val="1C0AA2"/>
          <w:kern w:val="24"/>
          <w:sz w:val="36"/>
          <w:szCs w:val="36"/>
        </w:rPr>
      </w:pPr>
      <w:r w:rsidRPr="00AB2A9D">
        <w:rPr>
          <w:rFonts w:ascii="Constantia" w:eastAsia="Calibri" w:hAnsi="Constantia"/>
          <w:b/>
          <w:color w:val="1C0AA2"/>
          <w:kern w:val="24"/>
          <w:sz w:val="36"/>
          <w:szCs w:val="36"/>
        </w:rPr>
        <w:t>2.</w:t>
      </w:r>
      <w:r w:rsidRPr="00AB2A9D">
        <w:rPr>
          <w:rFonts w:ascii="Constantia" w:eastAsia="Calibri" w:hAnsi="Constantia"/>
          <w:b/>
          <w:color w:val="1C0AA2"/>
          <w:kern w:val="24"/>
          <w:sz w:val="36"/>
          <w:szCs w:val="36"/>
        </w:rPr>
        <w:tab/>
      </w:r>
      <w:r w:rsidR="00AB2A9D" w:rsidRPr="00AB2A9D">
        <w:rPr>
          <w:rFonts w:ascii="Constantia" w:eastAsia="Calibri" w:hAnsi="Constantia"/>
          <w:b/>
          <w:color w:val="1C0AA2"/>
          <w:kern w:val="24"/>
          <w:sz w:val="36"/>
          <w:szCs w:val="36"/>
        </w:rPr>
        <w:t>Обеспечение постоянного повышения уровня квалификации и при необходимости профессиональной переподготовки квалифицированных специалистов, предоставляющих реабилитационные услуги с учетом современных технологий, в том числе в рамках междисц</w:t>
      </w:r>
      <w:r w:rsidR="00AB2A9D">
        <w:rPr>
          <w:rFonts w:ascii="Constantia" w:eastAsia="Calibri" w:hAnsi="Constantia"/>
          <w:b/>
          <w:color w:val="1C0AA2"/>
          <w:kern w:val="24"/>
          <w:sz w:val="36"/>
          <w:szCs w:val="36"/>
        </w:rPr>
        <w:t>иплинарной команды специалистов позиций МКФ.</w:t>
      </w:r>
    </w:p>
    <w:p w:rsidR="006D32A5" w:rsidRDefault="00AB2A9D" w:rsidP="00AB2A9D">
      <w:pPr>
        <w:pStyle w:val="a3"/>
        <w:spacing w:before="0" w:beforeAutospacing="0" w:after="0" w:afterAutospacing="0"/>
        <w:jc w:val="both"/>
        <w:rPr>
          <w:rFonts w:ascii="Constantia" w:eastAsia="Calibri" w:hAnsi="Constantia"/>
          <w:b/>
          <w:bCs/>
          <w:color w:val="1C0AA2"/>
          <w:kern w:val="24"/>
          <w:sz w:val="36"/>
          <w:szCs w:val="36"/>
        </w:rPr>
      </w:pPr>
      <w:r>
        <w:rPr>
          <w:rFonts w:ascii="Constantia" w:eastAsia="Calibri" w:hAnsi="Constantia"/>
          <w:b/>
          <w:bCs/>
          <w:color w:val="1C0AA2"/>
          <w:kern w:val="24"/>
          <w:sz w:val="36"/>
          <w:szCs w:val="36"/>
        </w:rPr>
        <w:t>3.</w:t>
      </w:r>
      <w:r>
        <w:rPr>
          <w:rFonts w:ascii="Constantia" w:eastAsia="Calibri" w:hAnsi="Constantia"/>
          <w:b/>
          <w:bCs/>
          <w:color w:val="1C0AA2"/>
          <w:kern w:val="24"/>
          <w:sz w:val="36"/>
          <w:szCs w:val="36"/>
        </w:rPr>
        <w:tab/>
      </w:r>
      <w:r w:rsidR="006D32A5">
        <w:rPr>
          <w:rFonts w:ascii="Constantia" w:eastAsia="Calibri" w:hAnsi="Constantia"/>
          <w:b/>
          <w:bCs/>
          <w:color w:val="1C0AA2"/>
          <w:kern w:val="24"/>
          <w:sz w:val="36"/>
          <w:szCs w:val="36"/>
        </w:rPr>
        <w:t>И</w:t>
      </w:r>
      <w:r w:rsidR="006D32A5" w:rsidRPr="006D32A5">
        <w:rPr>
          <w:rFonts w:ascii="Constantia" w:eastAsia="Calibri" w:hAnsi="Constantia"/>
          <w:b/>
          <w:bCs/>
          <w:color w:val="1C0AA2"/>
          <w:kern w:val="24"/>
          <w:sz w:val="36"/>
          <w:szCs w:val="36"/>
        </w:rPr>
        <w:t xml:space="preserve">нформационное и консультационно-методическое сопровождение системы комплексной реабилитации и абилитации детей-инвалидов и ранней </w:t>
      </w:r>
      <w:r w:rsidR="006D32A5">
        <w:rPr>
          <w:rFonts w:ascii="Constantia" w:eastAsia="Calibri" w:hAnsi="Constantia"/>
          <w:b/>
          <w:bCs/>
          <w:color w:val="1C0AA2"/>
          <w:kern w:val="24"/>
          <w:sz w:val="36"/>
          <w:szCs w:val="36"/>
        </w:rPr>
        <w:t>помощи в Удмуртской Республике.</w:t>
      </w:r>
    </w:p>
    <w:p w:rsidR="006D32A5" w:rsidRDefault="00AB2A9D" w:rsidP="00AB2A9D">
      <w:pPr>
        <w:pStyle w:val="a3"/>
        <w:spacing w:before="0" w:beforeAutospacing="0" w:after="0" w:afterAutospacing="0"/>
        <w:jc w:val="both"/>
        <w:rPr>
          <w:rFonts w:ascii="Constantia" w:eastAsia="Calibri" w:hAnsi="Constantia"/>
          <w:b/>
          <w:bCs/>
          <w:color w:val="1C0AA2"/>
          <w:kern w:val="24"/>
          <w:sz w:val="36"/>
          <w:szCs w:val="36"/>
        </w:rPr>
      </w:pPr>
      <w:r>
        <w:rPr>
          <w:rFonts w:ascii="Constantia" w:eastAsia="Calibri" w:hAnsi="Constantia"/>
          <w:b/>
          <w:bCs/>
          <w:color w:val="1C0AA2"/>
          <w:kern w:val="24"/>
          <w:sz w:val="36"/>
          <w:szCs w:val="36"/>
        </w:rPr>
        <w:t>4</w:t>
      </w:r>
      <w:r w:rsidR="006D32A5">
        <w:rPr>
          <w:rFonts w:ascii="Constantia" w:eastAsia="Calibri" w:hAnsi="Constantia"/>
          <w:b/>
          <w:bCs/>
          <w:color w:val="1C0AA2"/>
          <w:kern w:val="24"/>
          <w:sz w:val="36"/>
          <w:szCs w:val="36"/>
        </w:rPr>
        <w:t>.</w:t>
      </w:r>
      <w:r w:rsidR="006D32A5">
        <w:rPr>
          <w:rFonts w:ascii="Constantia" w:eastAsia="Calibri" w:hAnsi="Constantia"/>
          <w:b/>
          <w:bCs/>
          <w:color w:val="1C0AA2"/>
          <w:kern w:val="24"/>
          <w:sz w:val="36"/>
          <w:szCs w:val="36"/>
        </w:rPr>
        <w:tab/>
        <w:t>Р</w:t>
      </w:r>
      <w:r w:rsidR="006D32A5" w:rsidRPr="006D32A5">
        <w:rPr>
          <w:rFonts w:ascii="Constantia" w:eastAsia="Calibri" w:hAnsi="Constantia"/>
          <w:b/>
          <w:bCs/>
          <w:color w:val="1C0AA2"/>
          <w:kern w:val="24"/>
          <w:sz w:val="36"/>
          <w:szCs w:val="36"/>
        </w:rPr>
        <w:t>азработка и распространение модели ранней помощи на базе комплексных центров социального обслуживания населения</w:t>
      </w:r>
      <w:r w:rsidR="006D32A5">
        <w:rPr>
          <w:rFonts w:ascii="Constantia" w:eastAsia="Calibri" w:hAnsi="Constantia"/>
          <w:b/>
          <w:bCs/>
          <w:color w:val="1C0AA2"/>
          <w:kern w:val="24"/>
          <w:sz w:val="36"/>
          <w:szCs w:val="36"/>
        </w:rPr>
        <w:t>.</w:t>
      </w:r>
    </w:p>
    <w:p w:rsidR="00AB2A9D" w:rsidRDefault="00AB2A9D" w:rsidP="00AB2A9D">
      <w:pPr>
        <w:pStyle w:val="a3"/>
        <w:spacing w:before="0" w:beforeAutospacing="0" w:after="0" w:afterAutospacing="0"/>
        <w:jc w:val="both"/>
        <w:rPr>
          <w:rFonts w:ascii="Constantia" w:eastAsia="Calibri" w:hAnsi="Constantia"/>
          <w:b/>
          <w:bCs/>
          <w:color w:val="1C0AA2"/>
          <w:kern w:val="24"/>
          <w:sz w:val="36"/>
          <w:szCs w:val="36"/>
        </w:rPr>
      </w:pPr>
      <w:r>
        <w:rPr>
          <w:rFonts w:ascii="Constantia" w:eastAsia="Calibri" w:hAnsi="Constantia"/>
          <w:b/>
          <w:bCs/>
          <w:color w:val="1C0AA2"/>
          <w:kern w:val="24"/>
          <w:sz w:val="36"/>
          <w:szCs w:val="36"/>
        </w:rPr>
        <w:t>5.</w:t>
      </w:r>
      <w:r>
        <w:rPr>
          <w:rFonts w:ascii="Constantia" w:eastAsia="Calibri" w:hAnsi="Constantia"/>
          <w:b/>
          <w:bCs/>
          <w:color w:val="1C0AA2"/>
          <w:kern w:val="24"/>
          <w:sz w:val="36"/>
          <w:szCs w:val="36"/>
        </w:rPr>
        <w:tab/>
      </w:r>
      <w:r w:rsidRPr="00AB2A9D">
        <w:rPr>
          <w:rFonts w:ascii="Constantia" w:eastAsia="Calibri" w:hAnsi="Constantia"/>
          <w:b/>
          <w:bCs/>
          <w:color w:val="1C0AA2"/>
          <w:kern w:val="24"/>
          <w:sz w:val="36"/>
          <w:szCs w:val="36"/>
        </w:rPr>
        <w:t>Получение лицензи</w:t>
      </w:r>
      <w:r>
        <w:rPr>
          <w:rFonts w:ascii="Constantia" w:eastAsia="Calibri" w:hAnsi="Constantia"/>
          <w:b/>
          <w:bCs/>
          <w:color w:val="1C0AA2"/>
          <w:kern w:val="24"/>
          <w:sz w:val="36"/>
          <w:szCs w:val="36"/>
        </w:rPr>
        <w:t>и</w:t>
      </w:r>
      <w:r w:rsidRPr="00AB2A9D">
        <w:rPr>
          <w:rFonts w:ascii="Constantia" w:eastAsia="Calibri" w:hAnsi="Constantia"/>
          <w:b/>
          <w:bCs/>
          <w:color w:val="1C0AA2"/>
          <w:kern w:val="24"/>
          <w:sz w:val="36"/>
          <w:szCs w:val="36"/>
        </w:rPr>
        <w:t xml:space="preserve"> по медицинской реабилитации</w:t>
      </w:r>
      <w:r>
        <w:rPr>
          <w:rFonts w:ascii="Constantia" w:eastAsia="Calibri" w:hAnsi="Constantia"/>
          <w:b/>
          <w:bCs/>
          <w:color w:val="1C0AA2"/>
          <w:kern w:val="24"/>
          <w:sz w:val="36"/>
          <w:szCs w:val="36"/>
        </w:rPr>
        <w:t>.</w:t>
      </w:r>
    </w:p>
    <w:p w:rsidR="00057635" w:rsidRPr="00AB2A9D" w:rsidRDefault="00AB2A9D" w:rsidP="00AB2A9D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ind w:left="0" w:firstLine="0"/>
        <w:jc w:val="both"/>
        <w:rPr>
          <w:rFonts w:ascii="Constantia" w:eastAsia="Calibri" w:hAnsi="Constantia"/>
          <w:b/>
          <w:color w:val="1C0AA2"/>
          <w:kern w:val="24"/>
          <w:sz w:val="36"/>
          <w:szCs w:val="36"/>
        </w:rPr>
      </w:pPr>
      <w:r>
        <w:rPr>
          <w:rFonts w:ascii="Constantia" w:eastAsia="Calibri" w:hAnsi="Constantia"/>
          <w:b/>
          <w:color w:val="1C0AA2"/>
          <w:kern w:val="24"/>
          <w:sz w:val="36"/>
          <w:szCs w:val="36"/>
        </w:rPr>
        <w:t>П</w:t>
      </w:r>
      <w:r w:rsidR="00057635" w:rsidRPr="00AB2A9D">
        <w:rPr>
          <w:rFonts w:ascii="Constantia" w:eastAsia="Calibri" w:hAnsi="Constantia"/>
          <w:b/>
          <w:color w:val="1C0AA2"/>
          <w:kern w:val="24"/>
          <w:sz w:val="36"/>
          <w:szCs w:val="36"/>
        </w:rPr>
        <w:t xml:space="preserve">ривлечение дополнительных средств для производственного и </w:t>
      </w:r>
      <w:r w:rsidRPr="00AB2A9D">
        <w:rPr>
          <w:rFonts w:ascii="Constantia" w:eastAsia="Calibri" w:hAnsi="Constantia"/>
          <w:b/>
          <w:color w:val="1C0AA2"/>
          <w:kern w:val="24"/>
          <w:sz w:val="36"/>
          <w:szCs w:val="36"/>
        </w:rPr>
        <w:t>социального развития учреждения:</w:t>
      </w:r>
    </w:p>
    <w:p w:rsidR="00AB2A9D" w:rsidRPr="00AB2A9D" w:rsidRDefault="00AB2A9D" w:rsidP="00AB2A9D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Constantia" w:eastAsia="Calibri" w:hAnsi="Constantia"/>
          <w:b/>
          <w:color w:val="1C0AA2"/>
          <w:kern w:val="24"/>
          <w:sz w:val="36"/>
          <w:szCs w:val="36"/>
        </w:rPr>
      </w:pPr>
      <w:r w:rsidRPr="00AB2A9D">
        <w:rPr>
          <w:rFonts w:ascii="Constantia" w:eastAsia="Calibri" w:hAnsi="Constantia"/>
          <w:b/>
          <w:color w:val="1C0AA2"/>
          <w:kern w:val="24"/>
          <w:sz w:val="36"/>
          <w:szCs w:val="36"/>
        </w:rPr>
        <w:t>Оказание платных услуг</w:t>
      </w:r>
    </w:p>
    <w:p w:rsidR="00AB2A9D" w:rsidRPr="00AB2A9D" w:rsidRDefault="00AB2A9D" w:rsidP="00AB2A9D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Constantia" w:eastAsia="Calibri" w:hAnsi="Constantia"/>
          <w:b/>
          <w:color w:val="1C0AA2"/>
          <w:kern w:val="24"/>
          <w:sz w:val="36"/>
          <w:szCs w:val="36"/>
        </w:rPr>
      </w:pPr>
      <w:r w:rsidRPr="00AB2A9D">
        <w:rPr>
          <w:rFonts w:ascii="Constantia" w:eastAsia="Calibri" w:hAnsi="Constantia"/>
          <w:b/>
          <w:color w:val="1C0AA2"/>
          <w:kern w:val="24"/>
          <w:sz w:val="36"/>
          <w:szCs w:val="36"/>
        </w:rPr>
        <w:t xml:space="preserve">Проектная деятельность </w:t>
      </w:r>
    </w:p>
    <w:p w:rsidR="00C27AFB" w:rsidRDefault="00AB2A9D" w:rsidP="00AB2A9D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Constantia" w:eastAsia="Calibri" w:hAnsi="Constantia"/>
          <w:b/>
          <w:color w:val="1C0AA2"/>
          <w:kern w:val="24"/>
          <w:sz w:val="36"/>
          <w:szCs w:val="36"/>
        </w:rPr>
      </w:pPr>
      <w:r w:rsidRPr="00AB2A9D">
        <w:rPr>
          <w:rFonts w:ascii="Constantia" w:eastAsia="Calibri" w:hAnsi="Constantia"/>
          <w:b/>
          <w:color w:val="1C0AA2"/>
          <w:kern w:val="24"/>
          <w:sz w:val="36"/>
          <w:szCs w:val="36"/>
        </w:rPr>
        <w:t>Работа со спонсорами и благотворительными организациями</w:t>
      </w:r>
    </w:p>
    <w:p w:rsidR="00AB2A9D" w:rsidRPr="00AB2A9D" w:rsidRDefault="00F11FE8" w:rsidP="00AB2A9D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Constantia" w:eastAsia="Calibri" w:hAnsi="Constantia"/>
          <w:b/>
          <w:color w:val="1C0AA2"/>
          <w:kern w:val="24"/>
          <w:sz w:val="36"/>
          <w:szCs w:val="36"/>
        </w:rPr>
      </w:pPr>
      <w:r>
        <w:rPr>
          <w:rFonts w:ascii="Constantia" w:eastAsia="Calibri" w:hAnsi="Constantia"/>
          <w:b/>
          <w:color w:val="1C0AA2"/>
          <w:kern w:val="24"/>
          <w:sz w:val="36"/>
          <w:szCs w:val="36"/>
        </w:rPr>
        <w:t>7.</w:t>
      </w:r>
      <w:r>
        <w:rPr>
          <w:rFonts w:ascii="Constantia" w:eastAsia="Calibri" w:hAnsi="Constantia"/>
          <w:b/>
          <w:color w:val="1C0AA2"/>
          <w:kern w:val="24"/>
          <w:sz w:val="36"/>
          <w:szCs w:val="36"/>
        </w:rPr>
        <w:tab/>
        <w:t xml:space="preserve">Качать </w:t>
      </w:r>
      <w:r w:rsidR="00C27AFB">
        <w:rPr>
          <w:rFonts w:ascii="Constantia" w:eastAsia="Calibri" w:hAnsi="Constantia"/>
          <w:b/>
          <w:color w:val="1C0AA2"/>
          <w:kern w:val="24"/>
          <w:sz w:val="36"/>
          <w:szCs w:val="36"/>
        </w:rPr>
        <w:t>соцсети</w:t>
      </w:r>
    </w:p>
    <w:p w:rsidR="00057635" w:rsidRDefault="00057635" w:rsidP="00057635">
      <w:pPr>
        <w:pStyle w:val="a3"/>
        <w:spacing w:before="0" w:beforeAutospacing="0" w:after="0" w:afterAutospacing="0" w:line="276" w:lineRule="auto"/>
        <w:ind w:firstLine="706"/>
        <w:jc w:val="both"/>
      </w:pPr>
    </w:p>
    <w:p w:rsidR="00DE57B9" w:rsidRDefault="00844BF2" w:rsidP="00844BF2">
      <w:pPr>
        <w:pStyle w:val="a3"/>
        <w:spacing w:before="0" w:beforeAutospacing="0" w:after="0" w:afterAutospacing="0" w:line="276" w:lineRule="auto"/>
        <w:jc w:val="both"/>
        <w:rPr>
          <w:rFonts w:ascii="Constantia" w:eastAsiaTheme="minorHAnsi" w:hAnsi="Constantia" w:cs="Arial"/>
          <w:b/>
          <w:color w:val="002060"/>
          <w:sz w:val="36"/>
          <w:szCs w:val="36"/>
          <w:shd w:val="clear" w:color="auto" w:fill="FFFFFF"/>
          <w:lang w:eastAsia="en-US"/>
        </w:rPr>
      </w:pPr>
      <w:r w:rsidRPr="00844BF2">
        <w:rPr>
          <w:rFonts w:ascii="Constantia" w:eastAsiaTheme="minorHAnsi" w:hAnsi="Constantia" w:cs="Arial"/>
          <w:b/>
          <w:color w:val="002060"/>
          <w:sz w:val="36"/>
          <w:szCs w:val="36"/>
          <w:shd w:val="clear" w:color="auto" w:fill="FFFFFF"/>
          <w:lang w:eastAsia="en-US"/>
        </w:rPr>
        <w:t xml:space="preserve">                                                               </w:t>
      </w:r>
      <w:r>
        <w:rPr>
          <w:rFonts w:ascii="Constantia" w:eastAsiaTheme="minorHAnsi" w:hAnsi="Constantia" w:cs="Arial"/>
          <w:b/>
          <w:color w:val="002060"/>
          <w:sz w:val="36"/>
          <w:szCs w:val="36"/>
          <w:shd w:val="clear" w:color="auto" w:fill="FFFFFF"/>
          <w:lang w:eastAsia="en-US"/>
        </w:rPr>
        <w:t xml:space="preserve">  </w:t>
      </w:r>
      <w:r w:rsidRPr="00844BF2">
        <w:rPr>
          <w:rFonts w:ascii="Constantia" w:eastAsiaTheme="minorHAnsi" w:hAnsi="Constantia" w:cs="Arial"/>
          <w:b/>
          <w:color w:val="002060"/>
          <w:sz w:val="36"/>
          <w:szCs w:val="36"/>
          <w:shd w:val="clear" w:color="auto" w:fill="FFFFFF"/>
          <w:lang w:eastAsia="en-US"/>
        </w:rPr>
        <w:t xml:space="preserve"> ДМИТРИЙ СЕРГЕЕВИЧ </w:t>
      </w:r>
      <w:r w:rsidRPr="00844BF2">
        <w:rPr>
          <w:rFonts w:ascii="Constantia" w:eastAsiaTheme="minorHAnsi" w:hAnsi="Constantia" w:cs="Arial"/>
          <w:b/>
          <w:bCs/>
          <w:color w:val="002060"/>
          <w:sz w:val="36"/>
          <w:szCs w:val="36"/>
          <w:shd w:val="clear" w:color="auto" w:fill="FFFFFF"/>
          <w:lang w:eastAsia="en-US"/>
        </w:rPr>
        <w:t>ЛИХАЧЁВ</w:t>
      </w:r>
      <w:r w:rsidRPr="00844BF2">
        <w:rPr>
          <w:rFonts w:ascii="Constantia" w:eastAsiaTheme="minorHAnsi" w:hAnsi="Constantia" w:cs="Arial"/>
          <w:b/>
          <w:color w:val="002060"/>
          <w:sz w:val="36"/>
          <w:szCs w:val="36"/>
          <w:shd w:val="clear" w:color="auto" w:fill="FFFFFF"/>
          <w:lang w:eastAsia="en-US"/>
        </w:rPr>
        <w:t> (</w:t>
      </w:r>
      <w:hyperlink r:id="rId10" w:tooltip="1906 год" w:history="1">
        <w:r w:rsidRPr="00844BF2">
          <w:rPr>
            <w:rStyle w:val="a5"/>
            <w:rFonts w:ascii="Constantia" w:eastAsiaTheme="minorHAnsi" w:hAnsi="Constantia" w:cs="Arial"/>
            <w:b/>
            <w:color w:val="002060"/>
            <w:sz w:val="36"/>
            <w:szCs w:val="36"/>
            <w:u w:val="none"/>
            <w:shd w:val="clear" w:color="auto" w:fill="FFFFFF"/>
            <w:lang w:eastAsia="en-US"/>
          </w:rPr>
          <w:t>1906</w:t>
        </w:r>
      </w:hyperlink>
      <w:r w:rsidRPr="00844BF2">
        <w:rPr>
          <w:rFonts w:ascii="Constantia" w:eastAsiaTheme="minorHAnsi" w:hAnsi="Constantia" w:cs="Arial"/>
          <w:b/>
          <w:color w:val="002060"/>
          <w:sz w:val="36"/>
          <w:szCs w:val="36"/>
          <w:shd w:val="clear" w:color="auto" w:fill="FFFFFF"/>
          <w:lang w:eastAsia="en-US"/>
        </w:rPr>
        <w:t> —  </w:t>
      </w:r>
      <w:hyperlink r:id="rId11" w:tooltip="1999 год" w:history="1">
        <w:r w:rsidRPr="00844BF2">
          <w:rPr>
            <w:rStyle w:val="a5"/>
            <w:rFonts w:ascii="Constantia" w:eastAsiaTheme="minorHAnsi" w:hAnsi="Constantia" w:cs="Arial"/>
            <w:b/>
            <w:color w:val="002060"/>
            <w:sz w:val="36"/>
            <w:szCs w:val="36"/>
            <w:u w:val="none"/>
            <w:shd w:val="clear" w:color="auto" w:fill="FFFFFF"/>
            <w:lang w:eastAsia="en-US"/>
          </w:rPr>
          <w:t>1999</w:t>
        </w:r>
      </w:hyperlink>
      <w:r w:rsidRPr="00844BF2">
        <w:rPr>
          <w:rFonts w:ascii="Constantia" w:eastAsiaTheme="minorHAnsi" w:hAnsi="Constantia" w:cs="Arial"/>
          <w:b/>
          <w:color w:val="002060"/>
          <w:sz w:val="36"/>
          <w:szCs w:val="36"/>
          <w:shd w:val="clear" w:color="auto" w:fill="FFFFFF"/>
          <w:lang w:eastAsia="en-US"/>
        </w:rPr>
        <w:t>) </w:t>
      </w:r>
    </w:p>
    <w:p w:rsidR="00844BF2" w:rsidRDefault="00844BF2" w:rsidP="00844BF2">
      <w:pPr>
        <w:pStyle w:val="a3"/>
        <w:spacing w:before="0" w:beforeAutospacing="0" w:after="0" w:afterAutospacing="0" w:line="276" w:lineRule="auto"/>
        <w:jc w:val="both"/>
        <w:rPr>
          <w:rFonts w:ascii="Constantia" w:hAnsi="Constantia"/>
          <w:i/>
          <w:color w:val="002060"/>
          <w:sz w:val="40"/>
          <w:szCs w:val="40"/>
        </w:rPr>
      </w:pPr>
      <w:r w:rsidRPr="00844BF2">
        <w:rPr>
          <w:rFonts w:ascii="Constantia" w:hAnsi="Constantia"/>
          <w:b/>
          <w:noProof/>
          <w:color w:val="002060"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294600F7" wp14:editId="7D9FC8A9">
            <wp:simplePos x="0" y="0"/>
            <wp:positionH relativeFrom="column">
              <wp:posOffset>3349625</wp:posOffset>
            </wp:positionH>
            <wp:positionV relativeFrom="paragraph">
              <wp:posOffset>68580</wp:posOffset>
            </wp:positionV>
            <wp:extent cx="5959475" cy="3305175"/>
            <wp:effectExtent l="0" t="0" r="3175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nname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4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7B9" w:rsidRPr="00844BF2">
        <w:rPr>
          <w:rFonts w:ascii="Constantia" w:eastAsiaTheme="minorHAnsi" w:hAnsi="Constantia" w:cs="Arial"/>
          <w:i/>
          <w:color w:val="002060"/>
          <w:sz w:val="40"/>
          <w:szCs w:val="40"/>
          <w:shd w:val="clear" w:color="auto" w:fill="FFFFFF"/>
          <w:lang w:eastAsia="en-US"/>
        </w:rPr>
        <w:t>«</w:t>
      </w:r>
      <w:r>
        <w:rPr>
          <w:rFonts w:ascii="Constantia" w:hAnsi="Constantia"/>
          <w:i/>
          <w:color w:val="002060"/>
          <w:sz w:val="40"/>
          <w:szCs w:val="40"/>
        </w:rPr>
        <w:t xml:space="preserve">Мне </w:t>
      </w:r>
      <w:r w:rsidR="00DE57B9" w:rsidRPr="00844BF2">
        <w:rPr>
          <w:rFonts w:ascii="Constantia" w:hAnsi="Constantia"/>
          <w:i/>
          <w:color w:val="002060"/>
          <w:sz w:val="40"/>
          <w:szCs w:val="40"/>
        </w:rPr>
        <w:t xml:space="preserve">хочется напомнить мысль, быть может, банальную, но для меня очень серьёзную: небольшой шаг для человека — большой шаг для человечества. </w:t>
      </w:r>
    </w:p>
    <w:p w:rsidR="00844BF2" w:rsidRDefault="00DE57B9" w:rsidP="00844BF2">
      <w:pPr>
        <w:pStyle w:val="a3"/>
        <w:spacing w:before="0" w:beforeAutospacing="0" w:after="0" w:afterAutospacing="0" w:line="276" w:lineRule="auto"/>
        <w:jc w:val="both"/>
        <w:rPr>
          <w:rFonts w:ascii="Constantia" w:hAnsi="Constantia"/>
          <w:i/>
          <w:color w:val="002060"/>
          <w:sz w:val="40"/>
          <w:szCs w:val="40"/>
        </w:rPr>
      </w:pPr>
      <w:r w:rsidRPr="00844BF2">
        <w:rPr>
          <w:rFonts w:ascii="Constantia" w:hAnsi="Constantia"/>
          <w:i/>
          <w:color w:val="002060"/>
          <w:sz w:val="40"/>
          <w:szCs w:val="40"/>
        </w:rPr>
        <w:t xml:space="preserve">Исправить человечество нельзя — можно исправить только самого себя. </w:t>
      </w:r>
    </w:p>
    <w:p w:rsidR="00844BF2" w:rsidRDefault="00DE57B9" w:rsidP="00844BF2">
      <w:pPr>
        <w:pStyle w:val="a3"/>
        <w:spacing w:before="0" w:beforeAutospacing="0" w:after="0" w:afterAutospacing="0" w:line="276" w:lineRule="auto"/>
        <w:jc w:val="both"/>
        <w:rPr>
          <w:rFonts w:ascii="Constantia" w:hAnsi="Constantia"/>
          <w:i/>
          <w:color w:val="002060"/>
          <w:sz w:val="40"/>
          <w:szCs w:val="40"/>
        </w:rPr>
      </w:pPr>
      <w:r w:rsidRPr="00844BF2">
        <w:rPr>
          <w:rFonts w:ascii="Constantia" w:hAnsi="Constantia"/>
          <w:i/>
          <w:color w:val="002060"/>
          <w:sz w:val="40"/>
          <w:szCs w:val="40"/>
        </w:rPr>
        <w:t xml:space="preserve">Накормить ребёнка, не сказать грубого слова, перевести через дорогу старика, утешить плачущего, не ответить на зло, дорожить своим призванием, суметь смотреть в глаза другому человеку. Всё это гораздо проще для одного человека, но для всех сразу очень трудно. </w:t>
      </w:r>
    </w:p>
    <w:p w:rsidR="00EF5524" w:rsidRPr="00844BF2" w:rsidRDefault="00DE57B9" w:rsidP="00844BF2">
      <w:pPr>
        <w:pStyle w:val="a3"/>
        <w:spacing w:before="0" w:beforeAutospacing="0" w:after="0" w:afterAutospacing="0" w:line="276" w:lineRule="auto"/>
        <w:jc w:val="both"/>
        <w:rPr>
          <w:rFonts w:ascii="Constantia" w:eastAsia="Calibri" w:hAnsi="Constantia"/>
          <w:b/>
          <w:bCs/>
          <w:color w:val="1C0AA2"/>
          <w:kern w:val="24"/>
          <w:sz w:val="36"/>
          <w:szCs w:val="36"/>
        </w:rPr>
      </w:pPr>
      <w:r w:rsidRPr="00844BF2">
        <w:rPr>
          <w:rFonts w:ascii="Constantia" w:hAnsi="Constantia"/>
          <w:i/>
          <w:color w:val="002060"/>
          <w:sz w:val="40"/>
          <w:szCs w:val="40"/>
        </w:rPr>
        <w:t xml:space="preserve">Вот почему всегда нужно начинать спрашивать с себя. Это ведь тоже признак культуры — </w:t>
      </w:r>
      <w:r w:rsidRPr="00844BF2">
        <w:rPr>
          <w:rFonts w:ascii="Constantia" w:hAnsi="Constantia"/>
          <w:b/>
          <w:i/>
          <w:color w:val="002060"/>
          <w:sz w:val="40"/>
          <w:szCs w:val="40"/>
        </w:rPr>
        <w:t>жить, не слишком многое себе прощая.</w:t>
      </w:r>
      <w:r w:rsidRPr="00844BF2">
        <w:rPr>
          <w:rFonts w:ascii="Constantia" w:hAnsi="Constantia"/>
          <w:i/>
          <w:color w:val="002060"/>
          <w:sz w:val="40"/>
          <w:szCs w:val="40"/>
        </w:rPr>
        <w:t xml:space="preserve"> Моё любимое изречение — обязательно посади дерево — </w:t>
      </w:r>
      <w:r w:rsidR="00844BF2">
        <w:rPr>
          <w:rFonts w:ascii="Constantia" w:hAnsi="Constantia"/>
          <w:i/>
          <w:color w:val="002060"/>
          <w:sz w:val="40"/>
          <w:szCs w:val="40"/>
        </w:rPr>
        <w:t>даже если завтра конец света...»</w:t>
      </w:r>
      <w:r w:rsidR="006B0ACC" w:rsidRPr="006B0ACC">
        <w:rPr>
          <w:rFonts w:ascii="Constantia" w:eastAsia="Calibri" w:hAnsi="Constantia"/>
          <w:b/>
          <w:bCs/>
          <w:i/>
          <w:color w:val="1C0AA2"/>
          <w:kern w:val="24"/>
          <w:sz w:val="36"/>
          <w:szCs w:val="36"/>
        </w:rPr>
        <w:t xml:space="preserve"> </w:t>
      </w:r>
    </w:p>
    <w:sectPr w:rsidR="00EF5524" w:rsidRPr="00844BF2" w:rsidSect="00C27AFB">
      <w:pgSz w:w="16838" w:h="11906" w:orient="landscape"/>
      <w:pgMar w:top="28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0B35" w:rsidRDefault="00500B35" w:rsidP="00833119">
      <w:pPr>
        <w:spacing w:after="0" w:line="240" w:lineRule="auto"/>
      </w:pPr>
      <w:r>
        <w:separator/>
      </w:r>
    </w:p>
  </w:endnote>
  <w:endnote w:type="continuationSeparator" w:id="0">
    <w:p w:rsidR="00500B35" w:rsidRDefault="00500B35" w:rsidP="008331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0B35" w:rsidRDefault="00500B35" w:rsidP="00833119">
      <w:pPr>
        <w:spacing w:after="0" w:line="240" w:lineRule="auto"/>
      </w:pPr>
      <w:r>
        <w:separator/>
      </w:r>
    </w:p>
  </w:footnote>
  <w:footnote w:type="continuationSeparator" w:id="0">
    <w:p w:rsidR="00500B35" w:rsidRDefault="00500B35" w:rsidP="008331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B2287"/>
    <w:multiLevelType w:val="hybridMultilevel"/>
    <w:tmpl w:val="AA249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B78A9"/>
    <w:multiLevelType w:val="hybridMultilevel"/>
    <w:tmpl w:val="11C4022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506ABF"/>
    <w:multiLevelType w:val="hybridMultilevel"/>
    <w:tmpl w:val="86B41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CF0DC7"/>
    <w:multiLevelType w:val="hybridMultilevel"/>
    <w:tmpl w:val="69F0B620"/>
    <w:lvl w:ilvl="0" w:tplc="621EB87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4C2501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8AE168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E84B63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3C82D6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5B623F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B2C11C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5669D2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3566D9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1BF07121"/>
    <w:multiLevelType w:val="hybridMultilevel"/>
    <w:tmpl w:val="7F5C5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431F46"/>
    <w:multiLevelType w:val="hybridMultilevel"/>
    <w:tmpl w:val="FCB8D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BB66CF"/>
    <w:multiLevelType w:val="hybridMultilevel"/>
    <w:tmpl w:val="1D0E24DC"/>
    <w:lvl w:ilvl="0" w:tplc="52BE9A5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0E4A5E"/>
    <w:multiLevelType w:val="hybridMultilevel"/>
    <w:tmpl w:val="0336A4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46329C"/>
    <w:multiLevelType w:val="hybridMultilevel"/>
    <w:tmpl w:val="95A6A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7272C6"/>
    <w:multiLevelType w:val="hybridMultilevel"/>
    <w:tmpl w:val="699877A6"/>
    <w:lvl w:ilvl="0" w:tplc="D9B4850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6F15FF"/>
    <w:multiLevelType w:val="hybridMultilevel"/>
    <w:tmpl w:val="D4ECF0D0"/>
    <w:lvl w:ilvl="0" w:tplc="F89AD9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2060"/>
      </w:rPr>
    </w:lvl>
    <w:lvl w:ilvl="1" w:tplc="ED50CA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4821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22221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62C1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C0401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9675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E2B1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6507F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FAD41EE"/>
    <w:multiLevelType w:val="hybridMultilevel"/>
    <w:tmpl w:val="F5B26F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030B32"/>
    <w:multiLevelType w:val="hybridMultilevel"/>
    <w:tmpl w:val="D96C95A2"/>
    <w:lvl w:ilvl="0" w:tplc="A11EA4AC">
      <w:start w:val="5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0"/>
  </w:num>
  <w:num w:numId="2">
    <w:abstractNumId w:val="3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6"/>
  </w:num>
  <w:num w:numId="6">
    <w:abstractNumId w:val="7"/>
  </w:num>
  <w:num w:numId="7">
    <w:abstractNumId w:val="1"/>
  </w:num>
  <w:num w:numId="8">
    <w:abstractNumId w:val="2"/>
  </w:num>
  <w:num w:numId="9">
    <w:abstractNumId w:val="0"/>
  </w:num>
  <w:num w:numId="10">
    <w:abstractNumId w:val="4"/>
  </w:num>
  <w:num w:numId="11">
    <w:abstractNumId w:val="5"/>
  </w:num>
  <w:num w:numId="12">
    <w:abstractNumId w:val="8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374"/>
    <w:rsid w:val="000264B8"/>
    <w:rsid w:val="000367BC"/>
    <w:rsid w:val="00045F62"/>
    <w:rsid w:val="00055704"/>
    <w:rsid w:val="00057635"/>
    <w:rsid w:val="0007234B"/>
    <w:rsid w:val="00073186"/>
    <w:rsid w:val="00076F8B"/>
    <w:rsid w:val="00081DA1"/>
    <w:rsid w:val="000A3B18"/>
    <w:rsid w:val="000A5E97"/>
    <w:rsid w:val="000B7CDE"/>
    <w:rsid w:val="000D0EE3"/>
    <w:rsid w:val="00102C11"/>
    <w:rsid w:val="00166D62"/>
    <w:rsid w:val="001A173C"/>
    <w:rsid w:val="001A6D50"/>
    <w:rsid w:val="001C75A1"/>
    <w:rsid w:val="001D42BE"/>
    <w:rsid w:val="001F067F"/>
    <w:rsid w:val="001F2525"/>
    <w:rsid w:val="001F6645"/>
    <w:rsid w:val="0023516F"/>
    <w:rsid w:val="002528FA"/>
    <w:rsid w:val="00254E87"/>
    <w:rsid w:val="00256FF6"/>
    <w:rsid w:val="00277ADB"/>
    <w:rsid w:val="00284F09"/>
    <w:rsid w:val="002A411A"/>
    <w:rsid w:val="002D3180"/>
    <w:rsid w:val="002D3C0D"/>
    <w:rsid w:val="003009AE"/>
    <w:rsid w:val="003027AC"/>
    <w:rsid w:val="00326769"/>
    <w:rsid w:val="003458F4"/>
    <w:rsid w:val="00366673"/>
    <w:rsid w:val="00367C72"/>
    <w:rsid w:val="003856E4"/>
    <w:rsid w:val="00396AB2"/>
    <w:rsid w:val="003C353D"/>
    <w:rsid w:val="003C3795"/>
    <w:rsid w:val="003D0F02"/>
    <w:rsid w:val="003D7C3E"/>
    <w:rsid w:val="003F7615"/>
    <w:rsid w:val="00401CC1"/>
    <w:rsid w:val="00407F73"/>
    <w:rsid w:val="0041065C"/>
    <w:rsid w:val="004443B4"/>
    <w:rsid w:val="00447888"/>
    <w:rsid w:val="00456C31"/>
    <w:rsid w:val="00457578"/>
    <w:rsid w:val="004836B9"/>
    <w:rsid w:val="004D1602"/>
    <w:rsid w:val="004D350A"/>
    <w:rsid w:val="00500B35"/>
    <w:rsid w:val="00524846"/>
    <w:rsid w:val="00533DAE"/>
    <w:rsid w:val="00593B41"/>
    <w:rsid w:val="005D25FE"/>
    <w:rsid w:val="005E1762"/>
    <w:rsid w:val="005E228C"/>
    <w:rsid w:val="006047E1"/>
    <w:rsid w:val="006165F7"/>
    <w:rsid w:val="00651D5A"/>
    <w:rsid w:val="006728FA"/>
    <w:rsid w:val="00674DD9"/>
    <w:rsid w:val="0068595F"/>
    <w:rsid w:val="006A6AAB"/>
    <w:rsid w:val="006B0ACC"/>
    <w:rsid w:val="006B2F1A"/>
    <w:rsid w:val="006D284C"/>
    <w:rsid w:val="006D32A5"/>
    <w:rsid w:val="006E42A8"/>
    <w:rsid w:val="006F4325"/>
    <w:rsid w:val="006F50B5"/>
    <w:rsid w:val="006F6178"/>
    <w:rsid w:val="007060B1"/>
    <w:rsid w:val="0072420D"/>
    <w:rsid w:val="00726F9B"/>
    <w:rsid w:val="0073566D"/>
    <w:rsid w:val="007807F9"/>
    <w:rsid w:val="007B26FD"/>
    <w:rsid w:val="007F323F"/>
    <w:rsid w:val="008303DE"/>
    <w:rsid w:val="00833119"/>
    <w:rsid w:val="00837DF0"/>
    <w:rsid w:val="00844BF2"/>
    <w:rsid w:val="008571C0"/>
    <w:rsid w:val="00864A49"/>
    <w:rsid w:val="00882826"/>
    <w:rsid w:val="008A5D90"/>
    <w:rsid w:val="008B2C99"/>
    <w:rsid w:val="008E12E2"/>
    <w:rsid w:val="0091116A"/>
    <w:rsid w:val="00913ED5"/>
    <w:rsid w:val="00926FF8"/>
    <w:rsid w:val="009356E7"/>
    <w:rsid w:val="0093623B"/>
    <w:rsid w:val="0096096A"/>
    <w:rsid w:val="00975A23"/>
    <w:rsid w:val="00987D38"/>
    <w:rsid w:val="00991796"/>
    <w:rsid w:val="009A44B4"/>
    <w:rsid w:val="009A536D"/>
    <w:rsid w:val="009B1076"/>
    <w:rsid w:val="009B69EE"/>
    <w:rsid w:val="009B7FE0"/>
    <w:rsid w:val="009E38AB"/>
    <w:rsid w:val="009F24F9"/>
    <w:rsid w:val="00A02786"/>
    <w:rsid w:val="00A1204B"/>
    <w:rsid w:val="00A17F8F"/>
    <w:rsid w:val="00A23423"/>
    <w:rsid w:val="00A236D8"/>
    <w:rsid w:val="00A3031A"/>
    <w:rsid w:val="00A47180"/>
    <w:rsid w:val="00A53889"/>
    <w:rsid w:val="00A62D29"/>
    <w:rsid w:val="00A857F0"/>
    <w:rsid w:val="00A9186C"/>
    <w:rsid w:val="00A934DE"/>
    <w:rsid w:val="00A95BBE"/>
    <w:rsid w:val="00AA5845"/>
    <w:rsid w:val="00AA5C68"/>
    <w:rsid w:val="00AB0A32"/>
    <w:rsid w:val="00AB2A9D"/>
    <w:rsid w:val="00AB74A4"/>
    <w:rsid w:val="00AC3390"/>
    <w:rsid w:val="00AF6EFA"/>
    <w:rsid w:val="00B12EA8"/>
    <w:rsid w:val="00B16010"/>
    <w:rsid w:val="00B234B6"/>
    <w:rsid w:val="00B303E2"/>
    <w:rsid w:val="00B3745B"/>
    <w:rsid w:val="00B37B4F"/>
    <w:rsid w:val="00B45A37"/>
    <w:rsid w:val="00BA0060"/>
    <w:rsid w:val="00BB21BC"/>
    <w:rsid w:val="00BC1657"/>
    <w:rsid w:val="00BC19AB"/>
    <w:rsid w:val="00BD0804"/>
    <w:rsid w:val="00BE6692"/>
    <w:rsid w:val="00BF1827"/>
    <w:rsid w:val="00BF7439"/>
    <w:rsid w:val="00C2775B"/>
    <w:rsid w:val="00C27AFB"/>
    <w:rsid w:val="00C51D44"/>
    <w:rsid w:val="00C6125C"/>
    <w:rsid w:val="00C65D0D"/>
    <w:rsid w:val="00C816D9"/>
    <w:rsid w:val="00C90323"/>
    <w:rsid w:val="00C9276C"/>
    <w:rsid w:val="00CB2F1A"/>
    <w:rsid w:val="00CB4A9A"/>
    <w:rsid w:val="00CE6ACF"/>
    <w:rsid w:val="00D122FE"/>
    <w:rsid w:val="00D26ED3"/>
    <w:rsid w:val="00D357E6"/>
    <w:rsid w:val="00D5125F"/>
    <w:rsid w:val="00D716EF"/>
    <w:rsid w:val="00D83C0F"/>
    <w:rsid w:val="00D8593A"/>
    <w:rsid w:val="00DB5C17"/>
    <w:rsid w:val="00DC3AD4"/>
    <w:rsid w:val="00DC46F5"/>
    <w:rsid w:val="00DC7BD6"/>
    <w:rsid w:val="00DD0476"/>
    <w:rsid w:val="00DE57B9"/>
    <w:rsid w:val="00DF1BE4"/>
    <w:rsid w:val="00E0115C"/>
    <w:rsid w:val="00E07A41"/>
    <w:rsid w:val="00E16181"/>
    <w:rsid w:val="00E44374"/>
    <w:rsid w:val="00E834C2"/>
    <w:rsid w:val="00E95862"/>
    <w:rsid w:val="00ED322F"/>
    <w:rsid w:val="00EF5524"/>
    <w:rsid w:val="00F01B48"/>
    <w:rsid w:val="00F11FE8"/>
    <w:rsid w:val="00F174D4"/>
    <w:rsid w:val="00F3065E"/>
    <w:rsid w:val="00F57893"/>
    <w:rsid w:val="00F655EA"/>
    <w:rsid w:val="00F850AD"/>
    <w:rsid w:val="00F864BB"/>
    <w:rsid w:val="00FA0CBF"/>
    <w:rsid w:val="00FA69E6"/>
    <w:rsid w:val="00FE6B57"/>
    <w:rsid w:val="00FF2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031D9D-FB8C-4C87-80DF-922EC622D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43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F552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057635"/>
    <w:rPr>
      <w:color w:val="CC9900" w:themeColor="hyperlink"/>
      <w:u w:val="single"/>
    </w:rPr>
  </w:style>
  <w:style w:type="paragraph" w:styleId="a6">
    <w:name w:val="Body Text Indent"/>
    <w:basedOn w:val="a"/>
    <w:link w:val="a7"/>
    <w:rsid w:val="00AC3390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7">
    <w:name w:val="Основной текст с отступом Знак"/>
    <w:basedOn w:val="a0"/>
    <w:link w:val="a6"/>
    <w:rsid w:val="00AC3390"/>
    <w:rPr>
      <w:rFonts w:ascii="Times New Roman" w:eastAsia="Times New Roman" w:hAnsi="Times New Roman" w:cs="Times New Roman"/>
      <w:sz w:val="20"/>
      <w:szCs w:val="20"/>
      <w:lang w:eastAsia="ar-SA"/>
    </w:rPr>
  </w:style>
  <w:style w:type="table" w:customStyle="1" w:styleId="1">
    <w:name w:val="Сетка таблицы1"/>
    <w:basedOn w:val="a1"/>
    <w:next w:val="a8"/>
    <w:uiPriority w:val="39"/>
    <w:rsid w:val="00A62D2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39"/>
    <w:rsid w:val="00A62D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46">
    <w:name w:val="List Table 4 Accent 6"/>
    <w:basedOn w:val="a1"/>
    <w:uiPriority w:val="49"/>
    <w:rsid w:val="00593B41"/>
    <w:pPr>
      <w:spacing w:after="0" w:line="240" w:lineRule="auto"/>
    </w:pPr>
    <w:tblPr>
      <w:tblStyleRowBandSize w:val="1"/>
      <w:tblStyleColBandSize w:val="1"/>
      <w:tblBorders>
        <w:top w:val="single" w:sz="4" w:space="0" w:color="FF6137" w:themeColor="accent6" w:themeTint="99"/>
        <w:left w:val="single" w:sz="4" w:space="0" w:color="FF6137" w:themeColor="accent6" w:themeTint="99"/>
        <w:bottom w:val="single" w:sz="4" w:space="0" w:color="FF6137" w:themeColor="accent6" w:themeTint="99"/>
        <w:right w:val="single" w:sz="4" w:space="0" w:color="FF6137" w:themeColor="accent6" w:themeTint="99"/>
        <w:insideH w:val="single" w:sz="4" w:space="0" w:color="FF613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2600" w:themeColor="accent6"/>
          <w:left w:val="single" w:sz="4" w:space="0" w:color="B22600" w:themeColor="accent6"/>
          <w:bottom w:val="single" w:sz="4" w:space="0" w:color="B22600" w:themeColor="accent6"/>
          <w:right w:val="single" w:sz="4" w:space="0" w:color="B22600" w:themeColor="accent6"/>
          <w:insideH w:val="nil"/>
        </w:tcBorders>
        <w:shd w:val="clear" w:color="auto" w:fill="B22600" w:themeFill="accent6"/>
      </w:tcPr>
    </w:tblStylePr>
    <w:tblStylePr w:type="lastRow">
      <w:rPr>
        <w:b/>
        <w:bCs/>
      </w:rPr>
      <w:tblPr/>
      <w:tcPr>
        <w:tcBorders>
          <w:top w:val="double" w:sz="4" w:space="0" w:color="FF613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styleId="-54">
    <w:name w:val="Grid Table 5 Dark Accent 4"/>
    <w:basedOn w:val="a1"/>
    <w:uiPriority w:val="50"/>
    <w:rsid w:val="00593B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6D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842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842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842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8427" w:themeFill="accent4"/>
      </w:tcPr>
    </w:tblStylePr>
    <w:tblStylePr w:type="band1Vert">
      <w:tblPr/>
      <w:tcPr>
        <w:shd w:val="clear" w:color="auto" w:fill="FFCDA8" w:themeFill="accent4" w:themeFillTint="66"/>
      </w:tcPr>
    </w:tblStylePr>
    <w:tblStylePr w:type="band1Horz">
      <w:tblPr/>
      <w:tcPr>
        <w:shd w:val="clear" w:color="auto" w:fill="FFCDA8" w:themeFill="accent4" w:themeFillTint="66"/>
      </w:tcPr>
    </w:tblStylePr>
  </w:style>
  <w:style w:type="table" w:styleId="-52">
    <w:name w:val="Grid Table 5 Dark Accent 2"/>
    <w:basedOn w:val="a1"/>
    <w:uiPriority w:val="50"/>
    <w:rsid w:val="00593B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1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BD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BD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BD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BD47" w:themeFill="accent2"/>
      </w:tcPr>
    </w:tblStylePr>
    <w:tblStylePr w:type="band1Vert">
      <w:tblPr/>
      <w:tcPr>
        <w:shd w:val="clear" w:color="auto" w:fill="FFE4B5" w:themeFill="accent2" w:themeFillTint="66"/>
      </w:tcPr>
    </w:tblStylePr>
    <w:tblStylePr w:type="band1Horz">
      <w:tblPr/>
      <w:tcPr>
        <w:shd w:val="clear" w:color="auto" w:fill="FFE4B5" w:themeFill="accent2" w:themeFillTint="66"/>
      </w:tcPr>
    </w:tblStylePr>
  </w:style>
  <w:style w:type="table" w:styleId="-520">
    <w:name w:val="List Table 5 Dark Accent 2"/>
    <w:basedOn w:val="a1"/>
    <w:uiPriority w:val="50"/>
    <w:rsid w:val="004D350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BD47" w:themeColor="accent2"/>
        <w:left w:val="single" w:sz="24" w:space="0" w:color="FFBD47" w:themeColor="accent2"/>
        <w:bottom w:val="single" w:sz="24" w:space="0" w:color="FFBD47" w:themeColor="accent2"/>
        <w:right w:val="single" w:sz="24" w:space="0" w:color="FFBD47" w:themeColor="accent2"/>
      </w:tblBorders>
    </w:tblPr>
    <w:tcPr>
      <w:shd w:val="clear" w:color="auto" w:fill="FFBD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2">
    <w:name w:val="Grid Table 6 Colorful Accent 2"/>
    <w:basedOn w:val="a1"/>
    <w:uiPriority w:val="51"/>
    <w:rsid w:val="004D350A"/>
    <w:pPr>
      <w:spacing w:after="0" w:line="240" w:lineRule="auto"/>
    </w:pPr>
    <w:rPr>
      <w:color w:val="F49B00" w:themeColor="accent2" w:themeShade="BF"/>
    </w:rPr>
    <w:tblPr>
      <w:tblStyleRowBandSize w:val="1"/>
      <w:tblStyleColBandSize w:val="1"/>
      <w:tblBorders>
        <w:top w:val="single" w:sz="4" w:space="0" w:color="FFD790" w:themeColor="accent2" w:themeTint="99"/>
        <w:left w:val="single" w:sz="4" w:space="0" w:color="FFD790" w:themeColor="accent2" w:themeTint="99"/>
        <w:bottom w:val="single" w:sz="4" w:space="0" w:color="FFD790" w:themeColor="accent2" w:themeTint="99"/>
        <w:right w:val="single" w:sz="4" w:space="0" w:color="FFD790" w:themeColor="accent2" w:themeTint="99"/>
        <w:insideH w:val="single" w:sz="4" w:space="0" w:color="FFD790" w:themeColor="accent2" w:themeTint="99"/>
        <w:insideV w:val="single" w:sz="4" w:space="0" w:color="FFD7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D7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7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</w:style>
  <w:style w:type="table" w:styleId="-72">
    <w:name w:val="Grid Table 7 Colorful Accent 2"/>
    <w:basedOn w:val="a1"/>
    <w:uiPriority w:val="52"/>
    <w:rsid w:val="004D350A"/>
    <w:pPr>
      <w:spacing w:after="0" w:line="240" w:lineRule="auto"/>
    </w:pPr>
    <w:rPr>
      <w:color w:val="F49B00" w:themeColor="accent2" w:themeShade="BF"/>
    </w:rPr>
    <w:tblPr>
      <w:tblStyleRowBandSize w:val="1"/>
      <w:tblStyleColBandSize w:val="1"/>
      <w:tblBorders>
        <w:top w:val="single" w:sz="4" w:space="0" w:color="FFD790" w:themeColor="accent2" w:themeTint="99"/>
        <w:left w:val="single" w:sz="4" w:space="0" w:color="FFD790" w:themeColor="accent2" w:themeTint="99"/>
        <w:bottom w:val="single" w:sz="4" w:space="0" w:color="FFD790" w:themeColor="accent2" w:themeTint="99"/>
        <w:right w:val="single" w:sz="4" w:space="0" w:color="FFD790" w:themeColor="accent2" w:themeTint="99"/>
        <w:insideH w:val="single" w:sz="4" w:space="0" w:color="FFD790" w:themeColor="accent2" w:themeTint="99"/>
        <w:insideV w:val="single" w:sz="4" w:space="0" w:color="FFD7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  <w:tblStylePr w:type="neCell">
      <w:tblPr/>
      <w:tcPr>
        <w:tcBorders>
          <w:bottom w:val="single" w:sz="4" w:space="0" w:color="FFD790" w:themeColor="accent2" w:themeTint="99"/>
        </w:tcBorders>
      </w:tcPr>
    </w:tblStylePr>
    <w:tblStylePr w:type="nwCell">
      <w:tblPr/>
      <w:tcPr>
        <w:tcBorders>
          <w:bottom w:val="single" w:sz="4" w:space="0" w:color="FFD790" w:themeColor="accent2" w:themeTint="99"/>
        </w:tcBorders>
      </w:tcPr>
    </w:tblStylePr>
    <w:tblStylePr w:type="seCell">
      <w:tblPr/>
      <w:tcPr>
        <w:tcBorders>
          <w:top w:val="single" w:sz="4" w:space="0" w:color="FFD790" w:themeColor="accent2" w:themeTint="99"/>
        </w:tcBorders>
      </w:tcPr>
    </w:tblStylePr>
    <w:tblStylePr w:type="swCell">
      <w:tblPr/>
      <w:tcPr>
        <w:tcBorders>
          <w:top w:val="single" w:sz="4" w:space="0" w:color="FFD790" w:themeColor="accent2" w:themeTint="99"/>
        </w:tcBorders>
      </w:tcPr>
    </w:tblStylePr>
  </w:style>
  <w:style w:type="table" w:styleId="-42">
    <w:name w:val="Grid Table 4 Accent 2"/>
    <w:basedOn w:val="a1"/>
    <w:uiPriority w:val="49"/>
    <w:rsid w:val="002D3C0D"/>
    <w:pPr>
      <w:spacing w:after="0" w:line="240" w:lineRule="auto"/>
    </w:pPr>
    <w:tblPr>
      <w:tblStyleRowBandSize w:val="1"/>
      <w:tblStyleColBandSize w:val="1"/>
      <w:tblBorders>
        <w:top w:val="single" w:sz="4" w:space="0" w:color="FFD790" w:themeColor="accent2" w:themeTint="99"/>
        <w:left w:val="single" w:sz="4" w:space="0" w:color="FFD790" w:themeColor="accent2" w:themeTint="99"/>
        <w:bottom w:val="single" w:sz="4" w:space="0" w:color="FFD790" w:themeColor="accent2" w:themeTint="99"/>
        <w:right w:val="single" w:sz="4" w:space="0" w:color="FFD790" w:themeColor="accent2" w:themeTint="99"/>
        <w:insideH w:val="single" w:sz="4" w:space="0" w:color="FFD790" w:themeColor="accent2" w:themeTint="99"/>
        <w:insideV w:val="single" w:sz="4" w:space="0" w:color="FFD7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BD47" w:themeColor="accent2"/>
          <w:left w:val="single" w:sz="4" w:space="0" w:color="FFBD47" w:themeColor="accent2"/>
          <w:bottom w:val="single" w:sz="4" w:space="0" w:color="FFBD47" w:themeColor="accent2"/>
          <w:right w:val="single" w:sz="4" w:space="0" w:color="FFBD47" w:themeColor="accent2"/>
          <w:insideH w:val="nil"/>
          <w:insideV w:val="nil"/>
        </w:tcBorders>
        <w:shd w:val="clear" w:color="auto" w:fill="FFBD47" w:themeFill="accent2"/>
      </w:tcPr>
    </w:tblStylePr>
    <w:tblStylePr w:type="lastRow">
      <w:rPr>
        <w:b/>
        <w:bCs/>
      </w:rPr>
      <w:tblPr/>
      <w:tcPr>
        <w:tcBorders>
          <w:top w:val="double" w:sz="4" w:space="0" w:color="FFBD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</w:style>
  <w:style w:type="table" w:styleId="-32">
    <w:name w:val="Grid Table 3 Accent 2"/>
    <w:basedOn w:val="a1"/>
    <w:uiPriority w:val="48"/>
    <w:rsid w:val="002D3C0D"/>
    <w:pPr>
      <w:spacing w:after="0" w:line="240" w:lineRule="auto"/>
    </w:pPr>
    <w:tblPr>
      <w:tblStyleRowBandSize w:val="1"/>
      <w:tblStyleColBandSize w:val="1"/>
      <w:tblBorders>
        <w:top w:val="single" w:sz="4" w:space="0" w:color="FFD790" w:themeColor="accent2" w:themeTint="99"/>
        <w:left w:val="single" w:sz="4" w:space="0" w:color="FFD790" w:themeColor="accent2" w:themeTint="99"/>
        <w:bottom w:val="single" w:sz="4" w:space="0" w:color="FFD790" w:themeColor="accent2" w:themeTint="99"/>
        <w:right w:val="single" w:sz="4" w:space="0" w:color="FFD790" w:themeColor="accent2" w:themeTint="99"/>
        <w:insideH w:val="single" w:sz="4" w:space="0" w:color="FFD790" w:themeColor="accent2" w:themeTint="99"/>
        <w:insideV w:val="single" w:sz="4" w:space="0" w:color="FFD7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  <w:tblStylePr w:type="neCell">
      <w:tblPr/>
      <w:tcPr>
        <w:tcBorders>
          <w:bottom w:val="single" w:sz="4" w:space="0" w:color="FFD790" w:themeColor="accent2" w:themeTint="99"/>
        </w:tcBorders>
      </w:tcPr>
    </w:tblStylePr>
    <w:tblStylePr w:type="nwCell">
      <w:tblPr/>
      <w:tcPr>
        <w:tcBorders>
          <w:bottom w:val="single" w:sz="4" w:space="0" w:color="FFD790" w:themeColor="accent2" w:themeTint="99"/>
        </w:tcBorders>
      </w:tcPr>
    </w:tblStylePr>
    <w:tblStylePr w:type="seCell">
      <w:tblPr/>
      <w:tcPr>
        <w:tcBorders>
          <w:top w:val="single" w:sz="4" w:space="0" w:color="FFD790" w:themeColor="accent2" w:themeTint="99"/>
        </w:tcBorders>
      </w:tcPr>
    </w:tblStylePr>
    <w:tblStylePr w:type="swCell">
      <w:tblPr/>
      <w:tcPr>
        <w:tcBorders>
          <w:top w:val="single" w:sz="4" w:space="0" w:color="FFD790" w:themeColor="accent2" w:themeTint="99"/>
        </w:tcBorders>
      </w:tcPr>
    </w:tblStylePr>
  </w:style>
  <w:style w:type="table" w:styleId="-22">
    <w:name w:val="List Table 2 Accent 2"/>
    <w:basedOn w:val="a1"/>
    <w:uiPriority w:val="47"/>
    <w:rsid w:val="0091116A"/>
    <w:pPr>
      <w:spacing w:after="0" w:line="240" w:lineRule="auto"/>
    </w:pPr>
    <w:tblPr>
      <w:tblStyleRowBandSize w:val="1"/>
      <w:tblStyleColBandSize w:val="1"/>
      <w:tblBorders>
        <w:top w:val="single" w:sz="4" w:space="0" w:color="FFD790" w:themeColor="accent2" w:themeTint="99"/>
        <w:bottom w:val="single" w:sz="4" w:space="0" w:color="FFD790" w:themeColor="accent2" w:themeTint="99"/>
        <w:insideH w:val="single" w:sz="4" w:space="0" w:color="FFD7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</w:style>
  <w:style w:type="table" w:styleId="-12">
    <w:name w:val="Grid Table 1 Light Accent 2"/>
    <w:basedOn w:val="a1"/>
    <w:uiPriority w:val="46"/>
    <w:rsid w:val="004443B4"/>
    <w:pPr>
      <w:spacing w:after="0" w:line="240" w:lineRule="auto"/>
    </w:pPr>
    <w:tblPr>
      <w:tblStyleRowBandSize w:val="1"/>
      <w:tblStyleColBandSize w:val="1"/>
      <w:tblBorders>
        <w:top w:val="single" w:sz="4" w:space="0" w:color="FFE4B5" w:themeColor="accent2" w:themeTint="66"/>
        <w:left w:val="single" w:sz="4" w:space="0" w:color="FFE4B5" w:themeColor="accent2" w:themeTint="66"/>
        <w:bottom w:val="single" w:sz="4" w:space="0" w:color="FFE4B5" w:themeColor="accent2" w:themeTint="66"/>
        <w:right w:val="single" w:sz="4" w:space="0" w:color="FFE4B5" w:themeColor="accent2" w:themeTint="66"/>
        <w:insideH w:val="single" w:sz="4" w:space="0" w:color="FFE4B5" w:themeColor="accent2" w:themeTint="66"/>
        <w:insideV w:val="single" w:sz="4" w:space="0" w:color="FFE4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D7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7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420">
    <w:name w:val="List Table 4 Accent 2"/>
    <w:basedOn w:val="a1"/>
    <w:uiPriority w:val="49"/>
    <w:rsid w:val="00726F9B"/>
    <w:pPr>
      <w:spacing w:after="0" w:line="240" w:lineRule="auto"/>
    </w:pPr>
    <w:tblPr>
      <w:tblStyleRowBandSize w:val="1"/>
      <w:tblStyleColBandSize w:val="1"/>
      <w:tblBorders>
        <w:top w:val="single" w:sz="4" w:space="0" w:color="FFD790" w:themeColor="accent2" w:themeTint="99"/>
        <w:left w:val="single" w:sz="4" w:space="0" w:color="FFD790" w:themeColor="accent2" w:themeTint="99"/>
        <w:bottom w:val="single" w:sz="4" w:space="0" w:color="FFD790" w:themeColor="accent2" w:themeTint="99"/>
        <w:right w:val="single" w:sz="4" w:space="0" w:color="FFD790" w:themeColor="accent2" w:themeTint="99"/>
        <w:insideH w:val="single" w:sz="4" w:space="0" w:color="FFD7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BD47" w:themeColor="accent2"/>
          <w:left w:val="single" w:sz="4" w:space="0" w:color="FFBD47" w:themeColor="accent2"/>
          <w:bottom w:val="single" w:sz="4" w:space="0" w:color="FFBD47" w:themeColor="accent2"/>
          <w:right w:val="single" w:sz="4" w:space="0" w:color="FFBD47" w:themeColor="accent2"/>
          <w:insideH w:val="nil"/>
        </w:tcBorders>
        <w:shd w:val="clear" w:color="auto" w:fill="FFBD47" w:themeFill="accent2"/>
      </w:tcPr>
    </w:tblStylePr>
    <w:tblStylePr w:type="lastRow">
      <w:rPr>
        <w:b/>
        <w:bCs/>
      </w:rPr>
      <w:tblPr/>
      <w:tcPr>
        <w:tcBorders>
          <w:top w:val="double" w:sz="4" w:space="0" w:color="FFD7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</w:style>
  <w:style w:type="table" w:styleId="-460">
    <w:name w:val="Grid Table 4 Accent 6"/>
    <w:basedOn w:val="a1"/>
    <w:uiPriority w:val="49"/>
    <w:rsid w:val="00D8593A"/>
    <w:pPr>
      <w:spacing w:after="0" w:line="240" w:lineRule="auto"/>
    </w:pPr>
    <w:tblPr>
      <w:tblStyleRowBandSize w:val="1"/>
      <w:tblStyleColBandSize w:val="1"/>
      <w:tblBorders>
        <w:top w:val="single" w:sz="4" w:space="0" w:color="FF6137" w:themeColor="accent6" w:themeTint="99"/>
        <w:left w:val="single" w:sz="4" w:space="0" w:color="FF6137" w:themeColor="accent6" w:themeTint="99"/>
        <w:bottom w:val="single" w:sz="4" w:space="0" w:color="FF6137" w:themeColor="accent6" w:themeTint="99"/>
        <w:right w:val="single" w:sz="4" w:space="0" w:color="FF6137" w:themeColor="accent6" w:themeTint="99"/>
        <w:insideH w:val="single" w:sz="4" w:space="0" w:color="FF6137" w:themeColor="accent6" w:themeTint="99"/>
        <w:insideV w:val="single" w:sz="4" w:space="0" w:color="FF613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2600" w:themeColor="accent6"/>
          <w:left w:val="single" w:sz="4" w:space="0" w:color="B22600" w:themeColor="accent6"/>
          <w:bottom w:val="single" w:sz="4" w:space="0" w:color="B22600" w:themeColor="accent6"/>
          <w:right w:val="single" w:sz="4" w:space="0" w:color="B22600" w:themeColor="accent6"/>
          <w:insideH w:val="nil"/>
          <w:insideV w:val="nil"/>
        </w:tcBorders>
        <w:shd w:val="clear" w:color="auto" w:fill="B22600" w:themeFill="accent6"/>
      </w:tcPr>
    </w:tblStylePr>
    <w:tblStylePr w:type="lastRow">
      <w:rPr>
        <w:b/>
        <w:bCs/>
      </w:rPr>
      <w:tblPr/>
      <w:tcPr>
        <w:tcBorders>
          <w:top w:val="double" w:sz="4" w:space="0" w:color="B226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styleId="-66">
    <w:name w:val="Grid Table 6 Colorful Accent 6"/>
    <w:basedOn w:val="a1"/>
    <w:uiPriority w:val="51"/>
    <w:rsid w:val="00D8593A"/>
    <w:pPr>
      <w:spacing w:after="0" w:line="240" w:lineRule="auto"/>
    </w:pPr>
    <w:rPr>
      <w:color w:val="851C00" w:themeColor="accent6" w:themeShade="BF"/>
    </w:rPr>
    <w:tblPr>
      <w:tblStyleRowBandSize w:val="1"/>
      <w:tblStyleColBandSize w:val="1"/>
      <w:tblBorders>
        <w:top w:val="single" w:sz="4" w:space="0" w:color="FF6137" w:themeColor="accent6" w:themeTint="99"/>
        <w:left w:val="single" w:sz="4" w:space="0" w:color="FF6137" w:themeColor="accent6" w:themeTint="99"/>
        <w:bottom w:val="single" w:sz="4" w:space="0" w:color="FF6137" w:themeColor="accent6" w:themeTint="99"/>
        <w:right w:val="single" w:sz="4" w:space="0" w:color="FF6137" w:themeColor="accent6" w:themeTint="99"/>
        <w:insideH w:val="single" w:sz="4" w:space="0" w:color="FF6137" w:themeColor="accent6" w:themeTint="99"/>
        <w:insideV w:val="single" w:sz="4" w:space="0" w:color="FF613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613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613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styleId="-16">
    <w:name w:val="List Table 1 Light Accent 6"/>
    <w:basedOn w:val="a1"/>
    <w:uiPriority w:val="46"/>
    <w:rsid w:val="00D8593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613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613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styleId="-23">
    <w:name w:val="List Table 2 Accent 3"/>
    <w:basedOn w:val="a1"/>
    <w:uiPriority w:val="47"/>
    <w:rsid w:val="00D8593A"/>
    <w:pPr>
      <w:spacing w:after="0" w:line="240" w:lineRule="auto"/>
    </w:pPr>
    <w:tblPr>
      <w:tblStyleRowBandSize w:val="1"/>
      <w:tblStyleColBandSize w:val="1"/>
      <w:tblBorders>
        <w:top w:val="single" w:sz="4" w:space="0" w:color="E18A6F" w:themeColor="accent3" w:themeTint="99"/>
        <w:bottom w:val="single" w:sz="4" w:space="0" w:color="E18A6F" w:themeColor="accent3" w:themeTint="99"/>
        <w:insideH w:val="single" w:sz="4" w:space="0" w:color="E18A6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table" w:styleId="-26">
    <w:name w:val="Grid Table 2 Accent 6"/>
    <w:basedOn w:val="a1"/>
    <w:uiPriority w:val="47"/>
    <w:rsid w:val="00D8593A"/>
    <w:pPr>
      <w:spacing w:after="0" w:line="240" w:lineRule="auto"/>
    </w:pPr>
    <w:tblPr>
      <w:tblStyleRowBandSize w:val="1"/>
      <w:tblStyleColBandSize w:val="1"/>
      <w:tblBorders>
        <w:top w:val="single" w:sz="2" w:space="0" w:color="FF6137" w:themeColor="accent6" w:themeTint="99"/>
        <w:bottom w:val="single" w:sz="2" w:space="0" w:color="FF6137" w:themeColor="accent6" w:themeTint="99"/>
        <w:insideH w:val="single" w:sz="2" w:space="0" w:color="FF6137" w:themeColor="accent6" w:themeTint="99"/>
        <w:insideV w:val="single" w:sz="2" w:space="0" w:color="FF613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613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613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styleId="-11">
    <w:name w:val="Grid Table 1 Light Accent 1"/>
    <w:basedOn w:val="a1"/>
    <w:uiPriority w:val="46"/>
    <w:rsid w:val="00FE6B57"/>
    <w:pPr>
      <w:spacing w:after="0" w:line="240" w:lineRule="auto"/>
    </w:pPr>
    <w:tblPr>
      <w:tblStyleRowBandSize w:val="1"/>
      <w:tblStyleColBandSize w:val="1"/>
      <w:tblBorders>
        <w:top w:val="single" w:sz="4" w:space="0" w:color="F5B7A6" w:themeColor="accent1" w:themeTint="66"/>
        <w:left w:val="single" w:sz="4" w:space="0" w:color="F5B7A6" w:themeColor="accent1" w:themeTint="66"/>
        <w:bottom w:val="single" w:sz="4" w:space="0" w:color="F5B7A6" w:themeColor="accent1" w:themeTint="66"/>
        <w:right w:val="single" w:sz="4" w:space="0" w:color="F5B7A6" w:themeColor="accent1" w:themeTint="66"/>
        <w:insideH w:val="single" w:sz="4" w:space="0" w:color="F5B7A6" w:themeColor="accent1" w:themeTint="66"/>
        <w:insideV w:val="single" w:sz="4" w:space="0" w:color="F5B7A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1937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937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76">
    <w:name w:val="Grid Table 7 Colorful Accent 6"/>
    <w:basedOn w:val="a1"/>
    <w:uiPriority w:val="52"/>
    <w:rsid w:val="00FE6B57"/>
    <w:pPr>
      <w:spacing w:after="0" w:line="240" w:lineRule="auto"/>
    </w:pPr>
    <w:rPr>
      <w:color w:val="851C00" w:themeColor="accent6" w:themeShade="BF"/>
    </w:rPr>
    <w:tblPr>
      <w:tblStyleRowBandSize w:val="1"/>
      <w:tblStyleColBandSize w:val="1"/>
      <w:tblBorders>
        <w:top w:val="single" w:sz="4" w:space="0" w:color="FF6137" w:themeColor="accent6" w:themeTint="99"/>
        <w:left w:val="single" w:sz="4" w:space="0" w:color="FF6137" w:themeColor="accent6" w:themeTint="99"/>
        <w:bottom w:val="single" w:sz="4" w:space="0" w:color="FF6137" w:themeColor="accent6" w:themeTint="99"/>
        <w:right w:val="single" w:sz="4" w:space="0" w:color="FF6137" w:themeColor="accent6" w:themeTint="99"/>
        <w:insideH w:val="single" w:sz="4" w:space="0" w:color="FF6137" w:themeColor="accent6" w:themeTint="99"/>
        <w:insideV w:val="single" w:sz="4" w:space="0" w:color="FF613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  <w:tblStylePr w:type="neCell">
      <w:tblPr/>
      <w:tcPr>
        <w:tcBorders>
          <w:bottom w:val="single" w:sz="4" w:space="0" w:color="FF6137" w:themeColor="accent6" w:themeTint="99"/>
        </w:tcBorders>
      </w:tcPr>
    </w:tblStylePr>
    <w:tblStylePr w:type="nwCell">
      <w:tblPr/>
      <w:tcPr>
        <w:tcBorders>
          <w:bottom w:val="single" w:sz="4" w:space="0" w:color="FF6137" w:themeColor="accent6" w:themeTint="99"/>
        </w:tcBorders>
      </w:tcPr>
    </w:tblStylePr>
    <w:tblStylePr w:type="seCell">
      <w:tblPr/>
      <w:tcPr>
        <w:tcBorders>
          <w:top w:val="single" w:sz="4" w:space="0" w:color="FF6137" w:themeColor="accent6" w:themeTint="99"/>
        </w:tcBorders>
      </w:tcPr>
    </w:tblStylePr>
    <w:tblStylePr w:type="swCell">
      <w:tblPr/>
      <w:tcPr>
        <w:tcBorders>
          <w:top w:val="single" w:sz="4" w:space="0" w:color="FF6137" w:themeColor="accent6" w:themeTint="99"/>
        </w:tcBorders>
      </w:tcPr>
    </w:tblStylePr>
  </w:style>
  <w:style w:type="table" w:styleId="-51">
    <w:name w:val="Grid Table 5 Dark Accent 1"/>
    <w:basedOn w:val="a1"/>
    <w:uiPriority w:val="50"/>
    <w:rsid w:val="006165F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A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4C2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4C2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4C2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4C22" w:themeFill="accent1"/>
      </w:tcPr>
    </w:tblStylePr>
    <w:tblStylePr w:type="band1Vert">
      <w:tblPr/>
      <w:tcPr>
        <w:shd w:val="clear" w:color="auto" w:fill="F5B7A6" w:themeFill="accent1" w:themeFillTint="66"/>
      </w:tcPr>
    </w:tblStylePr>
    <w:tblStylePr w:type="band1Horz">
      <w:tblPr/>
      <w:tcPr>
        <w:shd w:val="clear" w:color="auto" w:fill="F5B7A6" w:themeFill="accent1" w:themeFillTint="66"/>
      </w:tcPr>
    </w:tblStylePr>
  </w:style>
  <w:style w:type="table" w:styleId="-53">
    <w:name w:val="Grid Table 5 Dark Accent 3"/>
    <w:basedOn w:val="a1"/>
    <w:uiPriority w:val="50"/>
    <w:rsid w:val="006165F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D8C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6492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6492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6492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64926" w:themeFill="accent3"/>
      </w:tcPr>
    </w:tblStylePr>
    <w:tblStylePr w:type="band1Vert">
      <w:tblPr/>
      <w:tcPr>
        <w:shd w:val="clear" w:color="auto" w:fill="EBB19F" w:themeFill="accent3" w:themeFillTint="66"/>
      </w:tcPr>
    </w:tblStylePr>
    <w:tblStylePr w:type="band1Horz">
      <w:tblPr/>
      <w:tcPr>
        <w:shd w:val="clear" w:color="auto" w:fill="EBB19F" w:themeFill="accent3" w:themeFillTint="66"/>
      </w:tcPr>
    </w:tblStylePr>
  </w:style>
  <w:style w:type="paragraph" w:styleId="a9">
    <w:name w:val="Balloon Text"/>
    <w:basedOn w:val="a"/>
    <w:link w:val="aa"/>
    <w:uiPriority w:val="99"/>
    <w:semiHidden/>
    <w:unhideWhenUsed/>
    <w:rsid w:val="005E22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E228C"/>
    <w:rPr>
      <w:rFonts w:ascii="Segoe UI" w:hAnsi="Segoe UI" w:cs="Segoe UI"/>
      <w:sz w:val="18"/>
      <w:szCs w:val="18"/>
    </w:rPr>
  </w:style>
  <w:style w:type="character" w:styleId="ab">
    <w:name w:val="Strong"/>
    <w:qFormat/>
    <w:rsid w:val="00A47180"/>
    <w:rPr>
      <w:b/>
      <w:bCs/>
    </w:rPr>
  </w:style>
  <w:style w:type="table" w:styleId="-63">
    <w:name w:val="Grid Table 6 Colorful Accent 3"/>
    <w:basedOn w:val="a1"/>
    <w:uiPriority w:val="51"/>
    <w:rsid w:val="00AB74A4"/>
    <w:pPr>
      <w:spacing w:after="0" w:line="240" w:lineRule="auto"/>
    </w:pPr>
    <w:rPr>
      <w:color w:val="88361C" w:themeColor="accent3" w:themeShade="BF"/>
    </w:rPr>
    <w:tblPr>
      <w:tblStyleRowBandSize w:val="1"/>
      <w:tblStyleColBandSize w:val="1"/>
      <w:tblBorders>
        <w:top w:val="single" w:sz="4" w:space="0" w:color="E18A6F" w:themeColor="accent3" w:themeTint="99"/>
        <w:left w:val="single" w:sz="4" w:space="0" w:color="E18A6F" w:themeColor="accent3" w:themeTint="99"/>
        <w:bottom w:val="single" w:sz="4" w:space="0" w:color="E18A6F" w:themeColor="accent3" w:themeTint="99"/>
        <w:right w:val="single" w:sz="4" w:space="0" w:color="E18A6F" w:themeColor="accent3" w:themeTint="99"/>
        <w:insideH w:val="single" w:sz="4" w:space="0" w:color="E18A6F" w:themeColor="accent3" w:themeTint="99"/>
        <w:insideV w:val="single" w:sz="4" w:space="0" w:color="E18A6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18A6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18A6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table" w:styleId="-73">
    <w:name w:val="Grid Table 7 Colorful Accent 3"/>
    <w:basedOn w:val="a1"/>
    <w:uiPriority w:val="52"/>
    <w:rsid w:val="00A1204B"/>
    <w:pPr>
      <w:spacing w:after="0" w:line="240" w:lineRule="auto"/>
    </w:pPr>
    <w:rPr>
      <w:color w:val="88361C" w:themeColor="accent3" w:themeShade="BF"/>
    </w:rPr>
    <w:tblPr>
      <w:tblStyleRowBandSize w:val="1"/>
      <w:tblStyleColBandSize w:val="1"/>
      <w:tblBorders>
        <w:top w:val="single" w:sz="4" w:space="0" w:color="E18A6F" w:themeColor="accent3" w:themeTint="99"/>
        <w:left w:val="single" w:sz="4" w:space="0" w:color="E18A6F" w:themeColor="accent3" w:themeTint="99"/>
        <w:bottom w:val="single" w:sz="4" w:space="0" w:color="E18A6F" w:themeColor="accent3" w:themeTint="99"/>
        <w:right w:val="single" w:sz="4" w:space="0" w:color="E18A6F" w:themeColor="accent3" w:themeTint="99"/>
        <w:insideH w:val="single" w:sz="4" w:space="0" w:color="E18A6F" w:themeColor="accent3" w:themeTint="99"/>
        <w:insideV w:val="single" w:sz="4" w:space="0" w:color="E18A6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  <w:tblStylePr w:type="neCell">
      <w:tblPr/>
      <w:tcPr>
        <w:tcBorders>
          <w:bottom w:val="single" w:sz="4" w:space="0" w:color="E18A6F" w:themeColor="accent3" w:themeTint="99"/>
        </w:tcBorders>
      </w:tcPr>
    </w:tblStylePr>
    <w:tblStylePr w:type="nwCell">
      <w:tblPr/>
      <w:tcPr>
        <w:tcBorders>
          <w:bottom w:val="single" w:sz="4" w:space="0" w:color="E18A6F" w:themeColor="accent3" w:themeTint="99"/>
        </w:tcBorders>
      </w:tcPr>
    </w:tblStylePr>
    <w:tblStylePr w:type="seCell">
      <w:tblPr/>
      <w:tcPr>
        <w:tcBorders>
          <w:top w:val="single" w:sz="4" w:space="0" w:color="E18A6F" w:themeColor="accent3" w:themeTint="99"/>
        </w:tcBorders>
      </w:tcPr>
    </w:tblStylePr>
    <w:tblStylePr w:type="swCell">
      <w:tblPr/>
      <w:tcPr>
        <w:tcBorders>
          <w:top w:val="single" w:sz="4" w:space="0" w:color="E18A6F" w:themeColor="accent3" w:themeTint="99"/>
        </w:tcBorders>
      </w:tcPr>
    </w:tblStylePr>
  </w:style>
  <w:style w:type="table" w:styleId="-61">
    <w:name w:val="List Table 6 Colorful Accent 1"/>
    <w:basedOn w:val="a1"/>
    <w:uiPriority w:val="51"/>
    <w:rsid w:val="001A6D50"/>
    <w:pPr>
      <w:spacing w:after="0" w:line="240" w:lineRule="auto"/>
    </w:pPr>
    <w:rPr>
      <w:color w:val="B43412" w:themeColor="accent1" w:themeShade="BF"/>
    </w:rPr>
    <w:tblPr>
      <w:tblStyleRowBandSize w:val="1"/>
      <w:tblStyleColBandSize w:val="1"/>
      <w:tblBorders>
        <w:top w:val="single" w:sz="4" w:space="0" w:color="E84C22" w:themeColor="accent1"/>
        <w:bottom w:val="single" w:sz="4" w:space="0" w:color="E84C2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84C2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84C2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</w:style>
  <w:style w:type="table" w:styleId="-230">
    <w:name w:val="Grid Table 2 Accent 3"/>
    <w:basedOn w:val="a1"/>
    <w:uiPriority w:val="47"/>
    <w:rsid w:val="001A6D50"/>
    <w:pPr>
      <w:spacing w:after="0" w:line="240" w:lineRule="auto"/>
    </w:pPr>
    <w:tblPr>
      <w:tblStyleRowBandSize w:val="1"/>
      <w:tblStyleColBandSize w:val="1"/>
      <w:tblBorders>
        <w:top w:val="single" w:sz="2" w:space="0" w:color="E18A6F" w:themeColor="accent3" w:themeTint="99"/>
        <w:bottom w:val="single" w:sz="2" w:space="0" w:color="E18A6F" w:themeColor="accent3" w:themeTint="99"/>
        <w:insideH w:val="single" w:sz="2" w:space="0" w:color="E18A6F" w:themeColor="accent3" w:themeTint="99"/>
        <w:insideV w:val="single" w:sz="2" w:space="0" w:color="E18A6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18A6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18A6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table" w:styleId="-760">
    <w:name w:val="List Table 7 Colorful Accent 6"/>
    <w:basedOn w:val="a1"/>
    <w:uiPriority w:val="52"/>
    <w:rsid w:val="001A6D50"/>
    <w:pPr>
      <w:spacing w:after="0" w:line="240" w:lineRule="auto"/>
    </w:pPr>
    <w:rPr>
      <w:color w:val="851C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26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26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26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26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660">
    <w:name w:val="List Table 6 Colorful Accent 6"/>
    <w:basedOn w:val="a1"/>
    <w:uiPriority w:val="51"/>
    <w:rsid w:val="00A95BBE"/>
    <w:pPr>
      <w:spacing w:after="0" w:line="240" w:lineRule="auto"/>
    </w:pPr>
    <w:rPr>
      <w:color w:val="851C00" w:themeColor="accent6" w:themeShade="BF"/>
    </w:rPr>
    <w:tblPr>
      <w:tblStyleRowBandSize w:val="1"/>
      <w:tblStyleColBandSize w:val="1"/>
      <w:tblBorders>
        <w:top w:val="single" w:sz="4" w:space="0" w:color="B22600" w:themeColor="accent6"/>
        <w:bottom w:val="single" w:sz="4" w:space="0" w:color="B226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B226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B226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styleId="-260">
    <w:name w:val="List Table 2 Accent 6"/>
    <w:basedOn w:val="a1"/>
    <w:uiPriority w:val="47"/>
    <w:rsid w:val="000A5E97"/>
    <w:pPr>
      <w:spacing w:after="0" w:line="240" w:lineRule="auto"/>
    </w:pPr>
    <w:tblPr>
      <w:tblStyleRowBandSize w:val="1"/>
      <w:tblStyleColBandSize w:val="1"/>
      <w:tblBorders>
        <w:top w:val="single" w:sz="4" w:space="0" w:color="FF6137" w:themeColor="accent6" w:themeTint="99"/>
        <w:bottom w:val="single" w:sz="4" w:space="0" w:color="FF6137" w:themeColor="accent6" w:themeTint="99"/>
        <w:insideH w:val="single" w:sz="4" w:space="0" w:color="FF613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table" w:styleId="-610">
    <w:name w:val="Grid Table 6 Colorful Accent 1"/>
    <w:basedOn w:val="a1"/>
    <w:uiPriority w:val="51"/>
    <w:rsid w:val="00A3031A"/>
    <w:pPr>
      <w:spacing w:after="0" w:line="240" w:lineRule="auto"/>
    </w:pPr>
    <w:rPr>
      <w:color w:val="B43412" w:themeColor="accent1" w:themeShade="BF"/>
    </w:rPr>
    <w:tblPr>
      <w:tblStyleRowBandSize w:val="1"/>
      <w:tblStyleColBandSize w:val="1"/>
      <w:tblBorders>
        <w:top w:val="single" w:sz="4" w:space="0" w:color="F1937A" w:themeColor="accent1" w:themeTint="99"/>
        <w:left w:val="single" w:sz="4" w:space="0" w:color="F1937A" w:themeColor="accent1" w:themeTint="99"/>
        <w:bottom w:val="single" w:sz="4" w:space="0" w:color="F1937A" w:themeColor="accent1" w:themeTint="99"/>
        <w:right w:val="single" w:sz="4" w:space="0" w:color="F1937A" w:themeColor="accent1" w:themeTint="99"/>
        <w:insideH w:val="single" w:sz="4" w:space="0" w:color="F1937A" w:themeColor="accent1" w:themeTint="99"/>
        <w:insideV w:val="single" w:sz="4" w:space="0" w:color="F1937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1937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937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</w:style>
  <w:style w:type="table" w:customStyle="1" w:styleId="2">
    <w:name w:val="Сетка таблицы2"/>
    <w:basedOn w:val="a1"/>
    <w:next w:val="a8"/>
    <w:uiPriority w:val="39"/>
    <w:rsid w:val="00A857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8331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833119"/>
  </w:style>
  <w:style w:type="paragraph" w:styleId="ae">
    <w:name w:val="footer"/>
    <w:basedOn w:val="a"/>
    <w:link w:val="af"/>
    <w:uiPriority w:val="99"/>
    <w:unhideWhenUsed/>
    <w:rsid w:val="008331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33119"/>
  </w:style>
  <w:style w:type="table" w:styleId="-36">
    <w:name w:val="Grid Table 3 Accent 6"/>
    <w:basedOn w:val="a1"/>
    <w:uiPriority w:val="48"/>
    <w:rsid w:val="00AB0A32"/>
    <w:pPr>
      <w:spacing w:after="0" w:line="240" w:lineRule="auto"/>
    </w:pPr>
    <w:tblPr>
      <w:tblStyleRowBandSize w:val="1"/>
      <w:tblStyleColBandSize w:val="1"/>
      <w:tblBorders>
        <w:top w:val="single" w:sz="4" w:space="0" w:color="FF6137" w:themeColor="accent6" w:themeTint="99"/>
        <w:left w:val="single" w:sz="4" w:space="0" w:color="FF6137" w:themeColor="accent6" w:themeTint="99"/>
        <w:bottom w:val="single" w:sz="4" w:space="0" w:color="FF6137" w:themeColor="accent6" w:themeTint="99"/>
        <w:right w:val="single" w:sz="4" w:space="0" w:color="FF6137" w:themeColor="accent6" w:themeTint="99"/>
        <w:insideH w:val="single" w:sz="4" w:space="0" w:color="FF6137" w:themeColor="accent6" w:themeTint="99"/>
        <w:insideV w:val="single" w:sz="4" w:space="0" w:color="FF613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  <w:tblStylePr w:type="neCell">
      <w:tblPr/>
      <w:tcPr>
        <w:tcBorders>
          <w:bottom w:val="single" w:sz="4" w:space="0" w:color="FF6137" w:themeColor="accent6" w:themeTint="99"/>
        </w:tcBorders>
      </w:tcPr>
    </w:tblStylePr>
    <w:tblStylePr w:type="nwCell">
      <w:tblPr/>
      <w:tcPr>
        <w:tcBorders>
          <w:bottom w:val="single" w:sz="4" w:space="0" w:color="FF6137" w:themeColor="accent6" w:themeTint="99"/>
        </w:tcBorders>
      </w:tcPr>
    </w:tblStylePr>
    <w:tblStylePr w:type="seCell">
      <w:tblPr/>
      <w:tcPr>
        <w:tcBorders>
          <w:top w:val="single" w:sz="4" w:space="0" w:color="FF6137" w:themeColor="accent6" w:themeTint="99"/>
        </w:tcBorders>
      </w:tcPr>
    </w:tblStylePr>
    <w:tblStylePr w:type="swCell">
      <w:tblPr/>
      <w:tcPr>
        <w:tcBorders>
          <w:top w:val="single" w:sz="4" w:space="0" w:color="FF6137" w:themeColor="accent6" w:themeTint="99"/>
        </w:tcBorders>
      </w:tcPr>
    </w:tblStylePr>
  </w:style>
  <w:style w:type="table" w:styleId="-64">
    <w:name w:val="List Table 6 Colorful Accent 4"/>
    <w:basedOn w:val="a1"/>
    <w:uiPriority w:val="51"/>
    <w:rsid w:val="00A02786"/>
    <w:pPr>
      <w:spacing w:after="0" w:line="240" w:lineRule="auto"/>
    </w:pPr>
    <w:rPr>
      <w:color w:val="DC5E00" w:themeColor="accent4" w:themeShade="BF"/>
    </w:rPr>
    <w:tblPr>
      <w:tblStyleRowBandSize w:val="1"/>
      <w:tblStyleColBandSize w:val="1"/>
      <w:tblBorders>
        <w:top w:val="single" w:sz="4" w:space="0" w:color="FF8427" w:themeColor="accent4"/>
        <w:bottom w:val="single" w:sz="4" w:space="0" w:color="FF842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842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842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6D3" w:themeFill="accent4" w:themeFillTint="33"/>
      </w:tcPr>
    </w:tblStylePr>
    <w:tblStylePr w:type="band1Horz">
      <w:tblPr/>
      <w:tcPr>
        <w:shd w:val="clear" w:color="auto" w:fill="FFE6D3" w:themeFill="accent4" w:themeFillTint="33"/>
      </w:tcPr>
    </w:tblStylePr>
  </w:style>
  <w:style w:type="table" w:customStyle="1" w:styleId="8">
    <w:name w:val="Сетка таблицы8"/>
    <w:basedOn w:val="a1"/>
    <w:next w:val="a8"/>
    <w:uiPriority w:val="39"/>
    <w:rsid w:val="008E12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annotation text"/>
    <w:basedOn w:val="a"/>
    <w:link w:val="af1"/>
    <w:uiPriority w:val="99"/>
    <w:semiHidden/>
    <w:unhideWhenUsed/>
    <w:rsid w:val="008E12E2"/>
    <w:pPr>
      <w:spacing w:after="200"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8E12E2"/>
    <w:rPr>
      <w:sz w:val="20"/>
      <w:szCs w:val="20"/>
    </w:rPr>
  </w:style>
  <w:style w:type="table" w:customStyle="1" w:styleId="81">
    <w:name w:val="Сетка таблицы81"/>
    <w:basedOn w:val="a1"/>
    <w:next w:val="a8"/>
    <w:uiPriority w:val="39"/>
    <w:rsid w:val="008E12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1">
    <w:name w:val="List Table 3 Accent 1"/>
    <w:basedOn w:val="a1"/>
    <w:uiPriority w:val="48"/>
    <w:rsid w:val="00BC19AB"/>
    <w:pPr>
      <w:spacing w:after="0" w:line="240" w:lineRule="auto"/>
    </w:pPr>
    <w:tblPr>
      <w:tblStyleRowBandSize w:val="1"/>
      <w:tblStyleColBandSize w:val="1"/>
      <w:tblBorders>
        <w:top w:val="single" w:sz="4" w:space="0" w:color="E84C22" w:themeColor="accent1"/>
        <w:left w:val="single" w:sz="4" w:space="0" w:color="E84C22" w:themeColor="accent1"/>
        <w:bottom w:val="single" w:sz="4" w:space="0" w:color="E84C22" w:themeColor="accent1"/>
        <w:right w:val="single" w:sz="4" w:space="0" w:color="E84C2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4C22" w:themeFill="accent1"/>
      </w:tcPr>
    </w:tblStylePr>
    <w:tblStylePr w:type="lastRow">
      <w:rPr>
        <w:b/>
        <w:bCs/>
      </w:rPr>
      <w:tblPr/>
      <w:tcPr>
        <w:tcBorders>
          <w:top w:val="double" w:sz="4" w:space="0" w:color="E84C2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4C22" w:themeColor="accent1"/>
          <w:right w:val="single" w:sz="4" w:space="0" w:color="E84C22" w:themeColor="accent1"/>
        </w:tcBorders>
      </w:tcPr>
    </w:tblStylePr>
    <w:tblStylePr w:type="band1Horz">
      <w:tblPr/>
      <w:tcPr>
        <w:tcBorders>
          <w:top w:val="single" w:sz="4" w:space="0" w:color="E84C22" w:themeColor="accent1"/>
          <w:bottom w:val="single" w:sz="4" w:space="0" w:color="E84C2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4C22" w:themeColor="accent1"/>
          <w:left w:val="nil"/>
        </w:tcBorders>
      </w:tcPr>
    </w:tblStylePr>
    <w:tblStylePr w:type="swCell">
      <w:tblPr/>
      <w:tcPr>
        <w:tcBorders>
          <w:top w:val="double" w:sz="4" w:space="0" w:color="E84C22" w:themeColor="accent1"/>
          <w:right w:val="nil"/>
        </w:tcBorders>
      </w:tcPr>
    </w:tblStylePr>
  </w:style>
  <w:style w:type="table" w:styleId="-41">
    <w:name w:val="List Table 4 Accent 1"/>
    <w:basedOn w:val="a1"/>
    <w:uiPriority w:val="49"/>
    <w:rsid w:val="00BC19AB"/>
    <w:pPr>
      <w:spacing w:after="0" w:line="240" w:lineRule="auto"/>
    </w:pPr>
    <w:tblPr>
      <w:tblStyleRowBandSize w:val="1"/>
      <w:tblStyleColBandSize w:val="1"/>
      <w:tblBorders>
        <w:top w:val="single" w:sz="4" w:space="0" w:color="F1937A" w:themeColor="accent1" w:themeTint="99"/>
        <w:left w:val="single" w:sz="4" w:space="0" w:color="F1937A" w:themeColor="accent1" w:themeTint="99"/>
        <w:bottom w:val="single" w:sz="4" w:space="0" w:color="F1937A" w:themeColor="accent1" w:themeTint="99"/>
        <w:right w:val="single" w:sz="4" w:space="0" w:color="F1937A" w:themeColor="accent1" w:themeTint="99"/>
        <w:insideH w:val="single" w:sz="4" w:space="0" w:color="F1937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4C22" w:themeColor="accent1"/>
          <w:left w:val="single" w:sz="4" w:space="0" w:color="E84C22" w:themeColor="accent1"/>
          <w:bottom w:val="single" w:sz="4" w:space="0" w:color="E84C22" w:themeColor="accent1"/>
          <w:right w:val="single" w:sz="4" w:space="0" w:color="E84C22" w:themeColor="accent1"/>
          <w:insideH w:val="nil"/>
        </w:tcBorders>
        <w:shd w:val="clear" w:color="auto" w:fill="E84C22" w:themeFill="accent1"/>
      </w:tcPr>
    </w:tblStylePr>
    <w:tblStylePr w:type="lastRow">
      <w:rPr>
        <w:b/>
        <w:bCs/>
      </w:rPr>
      <w:tblPr/>
      <w:tcPr>
        <w:tcBorders>
          <w:top w:val="double" w:sz="4" w:space="0" w:color="F1937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</w:style>
  <w:style w:type="table" w:styleId="-56">
    <w:name w:val="Grid Table 5 Dark Accent 6"/>
    <w:basedOn w:val="a1"/>
    <w:uiPriority w:val="50"/>
    <w:rsid w:val="00BC19A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AB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26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26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26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2600" w:themeFill="accent6"/>
      </w:tcPr>
    </w:tblStylePr>
    <w:tblStylePr w:type="band1Vert">
      <w:tblPr/>
      <w:tcPr>
        <w:shd w:val="clear" w:color="auto" w:fill="FF967A" w:themeFill="accent6" w:themeFillTint="66"/>
      </w:tcPr>
    </w:tblStylePr>
    <w:tblStylePr w:type="band1Horz">
      <w:tblPr/>
      <w:tcPr>
        <w:shd w:val="clear" w:color="auto" w:fill="FF967A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9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9425">
          <w:marLeft w:val="0"/>
          <w:marRight w:val="0"/>
          <w:marTop w:val="2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7512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0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9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683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497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2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792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02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1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2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4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1999_%D0%B3%D0%BE%D0%B4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ru.wikipedia.org/wiki/1906_%D0%B3%D0%BE%D0%B4" TargetMode="Externa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50" baseline="0">
                <a:solidFill>
                  <a:srgbClr val="002060"/>
                </a:solidFill>
                <a:latin typeface="Constantia" panose="02030602050306030303" pitchFamily="18" charset="0"/>
                <a:ea typeface="+mn-ea"/>
                <a:cs typeface="+mn-cs"/>
              </a:defRPr>
            </a:pPr>
            <a:r>
              <a:rPr lang="ru-RU" sz="1600">
                <a:solidFill>
                  <a:srgbClr val="002060"/>
                </a:solidFill>
                <a:latin typeface="Constantia" panose="02030602050306030303" pitchFamily="18" charset="0"/>
              </a:rPr>
              <a:t>Количество проведенных занятий по иппотерапии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50" baseline="0">
              <a:solidFill>
                <a:srgbClr val="002060"/>
              </a:solidFill>
              <a:latin typeface="Constantia" panose="02030602050306030303" pitchFamily="18" charset="0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год</c:v>
                </c:pt>
              </c:strCache>
            </c:strRef>
          </c:tx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B5C-4B8D-8B20-563B7536874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 год</c:v>
                </c:pt>
              </c:strCache>
            </c:strRef>
          </c:tx>
          <c:spPr>
            <a:pattFill prst="narHorz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2"/>
              </a:innerShdw>
            </a:effectLst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477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B5C-4B8D-8B20-563B7536874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 год</c:v>
                </c:pt>
              </c:strCache>
            </c:strRef>
          </c:tx>
          <c:spPr>
            <a:pattFill prst="narHorz">
              <a:fgClr>
                <a:schemeClr val="accent3"/>
              </a:fgClr>
              <a:bgClr>
                <a:schemeClr val="accent3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3"/>
              </a:innerShdw>
            </a:effectLst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857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B5C-4B8D-8B20-563B753687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4"/>
        <c:overlap val="-22"/>
        <c:axId val="203456024"/>
        <c:axId val="203456352"/>
      </c:barChart>
      <c:catAx>
        <c:axId val="2034560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год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456352"/>
        <c:crosses val="autoZero"/>
        <c:auto val="1"/>
        <c:lblAlgn val="ctr"/>
        <c:lblOffset val="100"/>
        <c:noMultiLvlLbl val="0"/>
      </c:catAx>
      <c:valAx>
        <c:axId val="20345635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Количество занятий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456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20631610522368915"/>
          <c:y val="0.23794443561989906"/>
          <c:w val="0.63348291989817052"/>
          <c:h val="0.1071090033054225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onstantia" panose="02030602050306030303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Красный и оранжевый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1981</TotalTime>
  <Pages>1</Pages>
  <Words>3420</Words>
  <Characters>19500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22</cp:revision>
  <cp:lastPrinted>2021-04-26T11:53:00Z</cp:lastPrinted>
  <dcterms:created xsi:type="dcterms:W3CDTF">2021-02-26T07:02:00Z</dcterms:created>
  <dcterms:modified xsi:type="dcterms:W3CDTF">2021-05-13T06:20:00Z</dcterms:modified>
</cp:coreProperties>
</file>